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0750F" w14:textId="28B54DF0" w:rsidR="00E61DD1" w:rsidRPr="00D40963" w:rsidRDefault="00435B70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  <w:r w:rsidRPr="00D40963">
        <w:rPr>
          <w:rFonts w:asciiTheme="minorHAnsi" w:hAnsiTheme="minorHAnsi"/>
          <w:b/>
          <w:sz w:val="18"/>
          <w:szCs w:val="18"/>
          <w:lang w:val="cs-CZ"/>
        </w:rPr>
        <w:t xml:space="preserve">Datum: </w:t>
      </w:r>
      <w:r w:rsidR="008A561D" w:rsidRPr="00D40963">
        <w:rPr>
          <w:rFonts w:asciiTheme="minorHAnsi" w:hAnsiTheme="minorHAnsi"/>
          <w:sz w:val="18"/>
          <w:szCs w:val="18"/>
          <w:lang w:val="cs-CZ"/>
        </w:rPr>
        <w:t>2</w:t>
      </w:r>
      <w:r w:rsidR="00E611FD">
        <w:rPr>
          <w:rFonts w:asciiTheme="minorHAnsi" w:hAnsiTheme="minorHAnsi"/>
          <w:sz w:val="18"/>
          <w:szCs w:val="18"/>
          <w:lang w:val="cs-CZ"/>
        </w:rPr>
        <w:t>2</w:t>
      </w:r>
      <w:r w:rsidR="00E61DD1" w:rsidRPr="00D40963">
        <w:rPr>
          <w:rFonts w:asciiTheme="minorHAnsi" w:hAnsiTheme="minorHAnsi"/>
          <w:sz w:val="18"/>
          <w:szCs w:val="18"/>
          <w:lang w:val="cs-CZ"/>
        </w:rPr>
        <w:t xml:space="preserve">. </w:t>
      </w:r>
      <w:r w:rsidR="00D40963" w:rsidRPr="00D40963">
        <w:rPr>
          <w:rFonts w:asciiTheme="minorHAnsi" w:hAnsiTheme="minorHAnsi"/>
          <w:sz w:val="18"/>
          <w:szCs w:val="18"/>
          <w:lang w:val="cs-CZ"/>
        </w:rPr>
        <w:t xml:space="preserve">březen </w:t>
      </w:r>
      <w:r w:rsidR="00A156C4" w:rsidRPr="00D40963">
        <w:rPr>
          <w:rFonts w:asciiTheme="minorHAnsi" w:hAnsiTheme="minorHAnsi"/>
          <w:sz w:val="18"/>
          <w:szCs w:val="18"/>
          <w:lang w:val="cs-CZ"/>
        </w:rPr>
        <w:t>2024</w:t>
      </w:r>
    </w:p>
    <w:p w14:paraId="68C5EBC6" w14:textId="77777777" w:rsidR="00CC1226" w:rsidRPr="001D0521" w:rsidRDefault="00CC122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88078B5" w14:textId="62BF88F2" w:rsidR="005628D9" w:rsidRDefault="005628D9" w:rsidP="005628D9">
      <w:pPr>
        <w:spacing w:line="276" w:lineRule="auto"/>
        <w:jc w:val="both"/>
        <w:rPr>
          <w:rFonts w:asciiTheme="minorHAnsi" w:hAnsiTheme="minorHAnsi"/>
          <w:color w:val="000000" w:themeColor="text1"/>
          <w:sz w:val="18"/>
          <w:szCs w:val="18"/>
          <w:lang w:val="cs-CZ"/>
        </w:rPr>
      </w:pP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Výrobní program Roto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>Patio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ve společnosti Fensterbau Frontale / </w:t>
      </w:r>
      <w:r w:rsidR="005A02A7">
        <w:rPr>
          <w:rFonts w:asciiTheme="minorHAnsi" w:hAnsiTheme="minorHAnsi"/>
          <w:color w:val="000000" w:themeColor="text1"/>
          <w:sz w:val="18"/>
          <w:szCs w:val="18"/>
          <w:lang w:val="cs-CZ"/>
        </w:rPr>
        <w:t>p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>ro všechny typy posuvných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oken </w:t>
      </w:r>
      <w:r w:rsidR="00D82C70">
        <w:rPr>
          <w:rFonts w:asciiTheme="minorHAnsi" w:hAnsiTheme="minorHAnsi"/>
          <w:color w:val="000000" w:themeColor="text1"/>
          <w:sz w:val="18"/>
          <w:szCs w:val="18"/>
          <w:lang w:val="cs-CZ"/>
        </w:rPr>
        <w:t>a materiály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/ </w:t>
      </w:r>
      <w:r w:rsidR="005A02A7">
        <w:rPr>
          <w:rFonts w:asciiTheme="minorHAnsi" w:hAnsiTheme="minorHAnsi"/>
          <w:color w:val="000000" w:themeColor="text1"/>
          <w:sz w:val="18"/>
          <w:szCs w:val="18"/>
          <w:lang w:val="cs-CZ"/>
        </w:rPr>
        <w:t>c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elosvětový úspěch: inovativní posuvná technologie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>Roto Patio Inowa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/ </w:t>
      </w:r>
      <w:r w:rsidR="005A02A7">
        <w:rPr>
          <w:rFonts w:asciiTheme="minorHAnsi" w:hAnsiTheme="minorHAnsi"/>
          <w:color w:val="000000" w:themeColor="text1"/>
          <w:sz w:val="18"/>
          <w:szCs w:val="18"/>
          <w:lang w:val="cs-CZ"/>
        </w:rPr>
        <w:t>ú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sporná výroba: jedno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sklopně posuvné 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>a tři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>paraleln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ě 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posuvná řešení s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>Roto Patio Alversa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/ </w:t>
      </w:r>
      <w:r w:rsidR="005A02A7">
        <w:rPr>
          <w:rFonts w:asciiTheme="minorHAnsi" w:hAnsiTheme="minorHAnsi"/>
          <w:color w:val="000000" w:themeColor="text1"/>
          <w:sz w:val="18"/>
          <w:szCs w:val="18"/>
          <w:lang w:val="cs-CZ"/>
        </w:rPr>
        <w:t>p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ro standardní a úzké profily: </w:t>
      </w:r>
      <w:r w:rsidR="00716456">
        <w:rPr>
          <w:rFonts w:asciiTheme="minorHAnsi" w:hAnsiTheme="minorHAnsi"/>
          <w:color w:val="000000" w:themeColor="text1"/>
          <w:sz w:val="18"/>
          <w:szCs w:val="18"/>
          <w:lang w:val="cs-CZ"/>
        </w:rPr>
        <w:t>z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dvižný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a posuvný systém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„</w:t>
      </w:r>
      <w:r w:rsidRPr="005628D9">
        <w:rPr>
          <w:rFonts w:asciiTheme="minorHAnsi" w:hAnsiTheme="minorHAnsi"/>
          <w:color w:val="000000" w:themeColor="text1"/>
          <w:sz w:val="18"/>
          <w:szCs w:val="18"/>
          <w:lang w:val="cs-CZ"/>
        </w:rPr>
        <w:t>Roto Patio Lift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</w:p>
    <w:p w14:paraId="36FE294A" w14:textId="77777777" w:rsidR="00D935E6" w:rsidRPr="009417D6" w:rsidRDefault="00D935E6" w:rsidP="00130333">
      <w:pPr>
        <w:spacing w:line="276" w:lineRule="auto"/>
        <w:rPr>
          <w:rFonts w:asciiTheme="minorHAnsi" w:hAnsiTheme="minorHAnsi"/>
          <w:b/>
          <w:sz w:val="18"/>
          <w:szCs w:val="18"/>
          <w:lang w:val="cs-CZ"/>
        </w:rPr>
      </w:pPr>
    </w:p>
    <w:p w14:paraId="2F286F5A" w14:textId="36D5C6E9" w:rsidR="00045931" w:rsidRPr="009417D6" w:rsidRDefault="00DD5CF4" w:rsidP="7D77BDCE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  <w:r>
        <w:rPr>
          <w:rFonts w:asciiTheme="minorHAnsi" w:hAnsiTheme="minorHAnsi"/>
          <w:b/>
          <w:bCs/>
          <w:sz w:val="18"/>
          <w:szCs w:val="18"/>
          <w:lang w:val="cs-CZ"/>
        </w:rPr>
        <w:t>P</w:t>
      </w:r>
      <w:r w:rsidRPr="00DD5CF4">
        <w:rPr>
          <w:rFonts w:asciiTheme="minorHAnsi" w:hAnsiTheme="minorHAnsi"/>
          <w:b/>
          <w:bCs/>
          <w:sz w:val="18"/>
          <w:szCs w:val="18"/>
          <w:lang w:val="cs-CZ"/>
        </w:rPr>
        <w:t>rogramy</w:t>
      </w:r>
      <w:r>
        <w:rPr>
          <w:rFonts w:asciiTheme="minorHAnsi" w:hAnsiTheme="minorHAnsi"/>
          <w:b/>
          <w:bCs/>
          <w:sz w:val="18"/>
          <w:szCs w:val="18"/>
          <w:lang w:val="cs-CZ"/>
        </w:rPr>
        <w:t xml:space="preserve"> kování </w:t>
      </w:r>
      <w:r w:rsidRPr="00DD5CF4">
        <w:rPr>
          <w:rFonts w:asciiTheme="minorHAnsi" w:hAnsiTheme="minorHAnsi"/>
          <w:b/>
          <w:bCs/>
          <w:sz w:val="18"/>
          <w:szCs w:val="18"/>
          <w:lang w:val="cs-CZ"/>
        </w:rPr>
        <w:t>Roto pro širokou škálu posuvných systémů</w:t>
      </w:r>
    </w:p>
    <w:p w14:paraId="3D44AACF" w14:textId="77777777" w:rsidR="001C3386" w:rsidRPr="009417D6" w:rsidRDefault="001C3386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61384C58" w14:textId="5334B46E" w:rsidR="00DD5CF4" w:rsidRDefault="00634335" w:rsidP="00DD5CF4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  <w:r w:rsidRPr="009417D6">
        <w:rPr>
          <w:rFonts w:asciiTheme="minorHAnsi" w:hAnsiTheme="minorHAnsi"/>
          <w:b/>
          <w:bCs/>
          <w:i/>
          <w:iCs/>
          <w:sz w:val="18"/>
          <w:szCs w:val="18"/>
          <w:lang w:val="cs-CZ"/>
        </w:rPr>
        <w:t>Leinfelden-Echterdingen</w:t>
      </w:r>
      <w:r w:rsidR="007551F8" w:rsidRPr="009417D6">
        <w:rPr>
          <w:rFonts w:asciiTheme="minorHAnsi" w:hAnsiTheme="minorHAnsi"/>
          <w:sz w:val="18"/>
          <w:szCs w:val="18"/>
          <w:lang w:val="cs-CZ"/>
        </w:rPr>
        <w:t xml:space="preserve"> –</w:t>
      </w:r>
      <w:r w:rsidR="00460FEA" w:rsidRPr="009417D6">
        <w:rPr>
          <w:rFonts w:asciiTheme="minorHAnsi" w:hAnsiTheme="minorHAnsi"/>
          <w:sz w:val="18"/>
          <w:szCs w:val="18"/>
          <w:lang w:val="cs-CZ"/>
        </w:rPr>
        <w:t xml:space="preserve"> 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 xml:space="preserve">V mnoha regionech naráží rostoucí celosvětová poptávka po obytném prostoru na omezenou nabídku místa. Posuvná okna a dveře jsou zde řešením, protože zajišťují efektivní využití omezených prostorových zdrojů a </w:t>
      </w:r>
      <w:r w:rsidR="00D363B9">
        <w:rPr>
          <w:rFonts w:asciiTheme="minorHAnsi" w:hAnsiTheme="minorHAnsi"/>
          <w:sz w:val="18"/>
          <w:szCs w:val="18"/>
          <w:lang w:val="cs-CZ"/>
        </w:rPr>
        <w:t xml:space="preserve">zároveň poskytují 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>také velkou</w:t>
      </w:r>
      <w:r w:rsidR="009C0D6F">
        <w:rPr>
          <w:rFonts w:asciiTheme="minorHAnsi" w:hAnsiTheme="minorHAnsi"/>
          <w:sz w:val="18"/>
          <w:szCs w:val="18"/>
          <w:lang w:val="cs-CZ"/>
        </w:rPr>
        <w:t xml:space="preserve"> míru transparentnosti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>. Portfolio výrobků okenní a dveřní techn</w:t>
      </w:r>
      <w:r w:rsidR="004711CB">
        <w:rPr>
          <w:rFonts w:asciiTheme="minorHAnsi" w:hAnsiTheme="minorHAnsi"/>
          <w:sz w:val="18"/>
          <w:szCs w:val="18"/>
          <w:lang w:val="cs-CZ"/>
        </w:rPr>
        <w:t xml:space="preserve">ologie 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 xml:space="preserve">Roto zahrnuje kování pro všechny typy posuvného otvírání: ať už jde o zdvižně-posuvné, </w:t>
      </w:r>
      <w:r w:rsidR="004711CB">
        <w:rPr>
          <w:rFonts w:asciiTheme="minorHAnsi" w:hAnsiTheme="minorHAnsi"/>
          <w:sz w:val="18"/>
          <w:szCs w:val="18"/>
          <w:lang w:val="cs-CZ"/>
        </w:rPr>
        <w:t>sk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 xml:space="preserve">lopné, skládací nebo paralelně posuvné systémy - výrobce nabízí pro každý </w:t>
      </w:r>
      <w:r w:rsidR="009C0D6F">
        <w:rPr>
          <w:rFonts w:asciiTheme="minorHAnsi" w:hAnsiTheme="minorHAnsi"/>
          <w:sz w:val="18"/>
          <w:szCs w:val="18"/>
          <w:lang w:val="cs-CZ"/>
        </w:rPr>
        <w:t xml:space="preserve">materiál 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>program výrobků s ověřenou kvalitou. Spolehlivost technologie kování vedla k tomu, že společnost Roto generuje neustálý růst i v segmentu posuvného trhu. Na veletrhu Fensterbau Frontale se návštěvníci mohli seznámit s celosvětově úspěšným</w:t>
      </w:r>
      <w:r w:rsidR="009C0D6F">
        <w:rPr>
          <w:rFonts w:asciiTheme="minorHAnsi" w:hAnsiTheme="minorHAnsi"/>
          <w:sz w:val="18"/>
          <w:szCs w:val="18"/>
          <w:lang w:val="cs-CZ"/>
        </w:rPr>
        <w:t>i variantami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 xml:space="preserve"> pos</w:t>
      </w:r>
      <w:r w:rsidR="009C0D6F">
        <w:rPr>
          <w:rFonts w:asciiTheme="minorHAnsi" w:hAnsiTheme="minorHAnsi"/>
          <w:sz w:val="18"/>
          <w:szCs w:val="18"/>
          <w:lang w:val="cs-CZ"/>
        </w:rPr>
        <w:t>uvného kování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 xml:space="preserve"> v různých typech budov </w:t>
      </w:r>
      <w:r w:rsidR="004711CB">
        <w:rPr>
          <w:rFonts w:asciiTheme="minorHAnsi" w:hAnsiTheme="minorHAnsi"/>
          <w:sz w:val="18"/>
          <w:szCs w:val="18"/>
          <w:lang w:val="cs-CZ"/>
        </w:rPr>
        <w:t>„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>Roto City</w:t>
      </w:r>
      <w:r w:rsidR="004711CB">
        <w:rPr>
          <w:rFonts w:asciiTheme="minorHAnsi" w:hAnsiTheme="minorHAnsi"/>
          <w:sz w:val="18"/>
          <w:szCs w:val="18"/>
          <w:lang w:val="cs-CZ"/>
        </w:rPr>
        <w:t>“</w:t>
      </w:r>
      <w:r w:rsidR="00DD5CF4" w:rsidRPr="00DD5CF4">
        <w:rPr>
          <w:rFonts w:asciiTheme="minorHAnsi" w:hAnsiTheme="minorHAnsi"/>
          <w:sz w:val="18"/>
          <w:szCs w:val="18"/>
          <w:lang w:val="cs-CZ"/>
        </w:rPr>
        <w:t xml:space="preserve">. </w:t>
      </w:r>
    </w:p>
    <w:p w14:paraId="363244BE" w14:textId="77777777" w:rsidR="002D69B7" w:rsidRPr="009417D6" w:rsidRDefault="002D69B7" w:rsidP="00130333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2EA3E852" w14:textId="493DB83D" w:rsidR="00D15422" w:rsidRPr="009417D6" w:rsidRDefault="009F4F2B" w:rsidP="00130333">
      <w:pPr>
        <w:widowControl w:val="0"/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  <w:lang w:val="cs-CZ"/>
        </w:rPr>
      </w:pPr>
      <w:r w:rsidRPr="009417D6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  <w:lang w:val="cs-CZ"/>
        </w:rPr>
        <w:t xml:space="preserve">„Roto Patio Inowa“ </w:t>
      </w:r>
      <w:r w:rsidRPr="009417D6">
        <w:rPr>
          <w:rStyle w:val="normaltextrun"/>
          <w:rFonts w:ascii="Arial" w:hAnsi="Arial" w:cs="Arial"/>
          <w:b/>
          <w:bCs/>
          <w:color w:val="000000"/>
          <w:sz w:val="18"/>
          <w:szCs w:val="18"/>
          <w:shd w:val="clear" w:color="auto" w:fill="FFFFFF"/>
          <w:lang w:val="cs-CZ"/>
        </w:rPr>
        <w:t>‒</w:t>
      </w:r>
      <w:r w:rsidRPr="009417D6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  <w:lang w:val="cs-CZ"/>
        </w:rPr>
        <w:t xml:space="preserve"> </w:t>
      </w:r>
      <w:r w:rsidR="004711CB" w:rsidRPr="004711CB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  <w:lang w:val="cs-CZ"/>
        </w:rPr>
        <w:t>chytré a velmi těsné</w:t>
      </w:r>
    </w:p>
    <w:p w14:paraId="5A64BDB1" w14:textId="5B339D06" w:rsidR="008B1825" w:rsidRDefault="008B1825" w:rsidP="008B1825">
      <w:pPr>
        <w:spacing w:line="276" w:lineRule="auto"/>
        <w:jc w:val="both"/>
        <w:rPr>
          <w:rFonts w:asciiTheme="majorHAnsi" w:hAnsiTheme="majorHAnsi" w:cstheme="majorBidi"/>
          <w:sz w:val="18"/>
          <w:szCs w:val="18"/>
          <w:lang w:val="cs-CZ"/>
        </w:rPr>
      </w:pPr>
      <w:r w:rsidRPr="008B1825">
        <w:rPr>
          <w:rFonts w:asciiTheme="majorHAnsi" w:hAnsiTheme="majorHAnsi" w:cstheme="majorBidi"/>
          <w:sz w:val="18"/>
          <w:szCs w:val="18"/>
          <w:lang w:val="cs-CZ"/>
        </w:rPr>
        <w:t xml:space="preserve">Během několika let se například chytré paralelně posuvné kování </w:t>
      </w:r>
      <w:r>
        <w:rPr>
          <w:rFonts w:asciiTheme="majorHAnsi" w:hAnsiTheme="majorHAnsi" w:cstheme="majorBidi"/>
          <w:sz w:val="18"/>
          <w:szCs w:val="18"/>
          <w:lang w:val="cs-CZ"/>
        </w:rPr>
        <w:t>„</w:t>
      </w:r>
      <w:r w:rsidRPr="008B1825">
        <w:rPr>
          <w:rFonts w:asciiTheme="majorHAnsi" w:hAnsiTheme="majorHAnsi" w:cstheme="majorBidi"/>
          <w:sz w:val="18"/>
          <w:szCs w:val="18"/>
          <w:lang w:val="cs-CZ"/>
        </w:rPr>
        <w:t>Roto Patio Inowa</w:t>
      </w:r>
      <w:r>
        <w:rPr>
          <w:rFonts w:asciiTheme="majorHAnsi" w:hAnsiTheme="majorHAnsi" w:cstheme="majorBidi"/>
          <w:sz w:val="18"/>
          <w:szCs w:val="18"/>
          <w:lang w:val="cs-CZ"/>
        </w:rPr>
        <w:t>“</w:t>
      </w:r>
      <w:r w:rsidRPr="008B1825">
        <w:rPr>
          <w:rFonts w:asciiTheme="majorHAnsi" w:hAnsiTheme="majorHAnsi" w:cstheme="majorBidi"/>
          <w:sz w:val="18"/>
          <w:szCs w:val="18"/>
          <w:lang w:val="cs-CZ"/>
        </w:rPr>
        <w:t xml:space="preserve"> stalo jedním z celosvětově nejúspěšnějších systémů výrobce. Toto posuvné kování s inovativní technologií je první svého druhu. Dí</w:t>
      </w:r>
      <w:r w:rsidR="009C0D6F">
        <w:rPr>
          <w:rFonts w:asciiTheme="majorHAnsi" w:hAnsiTheme="majorHAnsi" w:cstheme="majorBidi"/>
          <w:sz w:val="18"/>
          <w:szCs w:val="18"/>
          <w:lang w:val="cs-CZ"/>
        </w:rPr>
        <w:t>ky aktivnímu ovládání po celém obvodu umístěných</w:t>
      </w:r>
      <w:r w:rsidRPr="008B1825">
        <w:rPr>
          <w:rFonts w:asciiTheme="majorHAnsi" w:hAnsiTheme="majorHAnsi" w:cstheme="majorBidi"/>
          <w:sz w:val="18"/>
          <w:szCs w:val="18"/>
          <w:lang w:val="cs-CZ"/>
        </w:rPr>
        <w:t xml:space="preserve"> </w:t>
      </w:r>
      <w:r>
        <w:rPr>
          <w:rFonts w:asciiTheme="majorHAnsi" w:hAnsiTheme="majorHAnsi" w:cstheme="majorBidi"/>
          <w:sz w:val="18"/>
          <w:szCs w:val="18"/>
          <w:lang w:val="cs-CZ"/>
        </w:rPr>
        <w:t xml:space="preserve">závěrných </w:t>
      </w:r>
      <w:r w:rsidRPr="008B1825">
        <w:rPr>
          <w:rFonts w:asciiTheme="majorHAnsi" w:hAnsiTheme="majorHAnsi" w:cstheme="majorBidi"/>
          <w:sz w:val="18"/>
          <w:szCs w:val="18"/>
          <w:lang w:val="cs-CZ"/>
        </w:rPr>
        <w:t xml:space="preserve">bodů dosahují posuvné systémy s kováním </w:t>
      </w:r>
      <w:r>
        <w:rPr>
          <w:rFonts w:asciiTheme="majorHAnsi" w:hAnsiTheme="majorHAnsi" w:cstheme="majorBidi"/>
          <w:sz w:val="18"/>
          <w:szCs w:val="18"/>
          <w:lang w:val="cs-CZ"/>
        </w:rPr>
        <w:t>„</w:t>
      </w:r>
      <w:r w:rsidRPr="008B1825">
        <w:rPr>
          <w:rFonts w:asciiTheme="majorHAnsi" w:hAnsiTheme="majorHAnsi" w:cstheme="majorBidi"/>
          <w:sz w:val="18"/>
          <w:szCs w:val="18"/>
          <w:lang w:val="cs-CZ"/>
        </w:rPr>
        <w:t>Inowa</w:t>
      </w:r>
      <w:r>
        <w:rPr>
          <w:rFonts w:asciiTheme="majorHAnsi" w:hAnsiTheme="majorHAnsi" w:cstheme="majorBidi"/>
          <w:sz w:val="18"/>
          <w:szCs w:val="18"/>
          <w:lang w:val="cs-CZ"/>
        </w:rPr>
        <w:t>“</w:t>
      </w:r>
      <w:r w:rsidRPr="008B1825">
        <w:rPr>
          <w:rFonts w:asciiTheme="majorHAnsi" w:hAnsiTheme="majorHAnsi" w:cstheme="majorBidi"/>
          <w:sz w:val="18"/>
          <w:szCs w:val="18"/>
          <w:lang w:val="cs-CZ"/>
        </w:rPr>
        <w:t xml:space="preserve"> takové těsnosti, jakou jinak známe pouze u oken typu Tilt&amp;Turn. I v extrémních povětrnostních podmínkách a ve vícepodlažních budovách s vysokým zatížením větrem poskytuje systém spolehlivou ochranu proti průvanu, dešti a vnějšímu hluku. Při zavřeném křídle je celé kování ukryto mezi křídlem a rámovým profilem. Několik málo součástí, které jsou viditelné, kd</w:t>
      </w:r>
      <w:r w:rsidR="009C0D6F">
        <w:rPr>
          <w:rFonts w:asciiTheme="majorHAnsi" w:hAnsiTheme="majorHAnsi" w:cstheme="majorBidi"/>
          <w:sz w:val="18"/>
          <w:szCs w:val="18"/>
          <w:lang w:val="cs-CZ"/>
        </w:rPr>
        <w:t>yž je křídlo otevřené, má dokonalý tvar</w:t>
      </w:r>
      <w:r w:rsidRPr="008B1825">
        <w:rPr>
          <w:rFonts w:asciiTheme="majorHAnsi" w:hAnsiTheme="majorHAnsi" w:cstheme="majorBidi"/>
          <w:sz w:val="18"/>
          <w:szCs w:val="18"/>
          <w:lang w:val="cs-CZ"/>
        </w:rPr>
        <w:t xml:space="preserve">. </w:t>
      </w:r>
    </w:p>
    <w:p w14:paraId="2ED07690" w14:textId="77777777" w:rsidR="00DA31DE" w:rsidRPr="009417D6" w:rsidRDefault="00DA31DE" w:rsidP="00DA31DE">
      <w:pPr>
        <w:spacing w:line="276" w:lineRule="auto"/>
        <w:rPr>
          <w:rFonts w:asciiTheme="majorHAnsi" w:hAnsiTheme="majorHAnsi" w:cstheme="majorHAnsi"/>
          <w:sz w:val="18"/>
          <w:szCs w:val="18"/>
          <w:lang w:val="cs-CZ"/>
        </w:rPr>
      </w:pPr>
    </w:p>
    <w:p w14:paraId="4D824D0D" w14:textId="222DAF7E" w:rsidR="005D3312" w:rsidRPr="009417D6" w:rsidRDefault="00684737" w:rsidP="737DEC9E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  <w:lang w:val="cs-CZ"/>
        </w:rPr>
      </w:pPr>
      <w:r w:rsidRPr="00684737">
        <w:rPr>
          <w:rFonts w:asciiTheme="majorHAnsi" w:hAnsiTheme="majorHAnsi" w:cstheme="majorHAnsi"/>
          <w:b/>
          <w:bCs/>
          <w:sz w:val="18"/>
          <w:szCs w:val="18"/>
          <w:lang w:val="cs-CZ"/>
        </w:rPr>
        <w:t>Trojnásobné maximum</w:t>
      </w:r>
    </w:p>
    <w:p w14:paraId="4C5810EB" w14:textId="4A2E92F6" w:rsidR="00684737" w:rsidRDefault="00684737" w:rsidP="0068473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  <w:lang w:val="cs-CZ"/>
        </w:rPr>
      </w:pPr>
      <w:r w:rsidRPr="00684737">
        <w:rPr>
          <w:rFonts w:asciiTheme="majorHAnsi" w:hAnsiTheme="majorHAnsi" w:cstheme="majorHAnsi"/>
          <w:sz w:val="18"/>
          <w:szCs w:val="18"/>
          <w:lang w:val="cs-CZ"/>
        </w:rPr>
        <w:t xml:space="preserve">Maximální </w:t>
      </w:r>
      <w:r>
        <w:rPr>
          <w:rFonts w:asciiTheme="majorHAnsi" w:hAnsiTheme="majorHAnsi" w:cstheme="majorHAnsi"/>
          <w:sz w:val="18"/>
          <w:szCs w:val="18"/>
          <w:lang w:val="cs-CZ"/>
        </w:rPr>
        <w:t>komfort ovládání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 xml:space="preserve">, maximální </w:t>
      </w:r>
      <w:r>
        <w:rPr>
          <w:rFonts w:asciiTheme="majorHAnsi" w:hAnsiTheme="majorHAnsi" w:cstheme="majorHAnsi"/>
          <w:sz w:val="18"/>
          <w:szCs w:val="18"/>
          <w:lang w:val="cs-CZ"/>
        </w:rPr>
        <w:t xml:space="preserve">oblast 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 xml:space="preserve">použití, maximální rozmanitost: </w:t>
      </w:r>
      <w:r w:rsidR="00716456">
        <w:rPr>
          <w:rFonts w:asciiTheme="majorHAnsi" w:hAnsiTheme="majorHAnsi" w:cstheme="majorHAnsi"/>
          <w:sz w:val="18"/>
          <w:szCs w:val="18"/>
          <w:lang w:val="cs-CZ"/>
        </w:rPr>
        <w:t>v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 xml:space="preserve">erze </w:t>
      </w:r>
      <w:r>
        <w:rPr>
          <w:rFonts w:asciiTheme="majorHAnsi" w:hAnsiTheme="majorHAnsi" w:cstheme="majorHAnsi"/>
          <w:sz w:val="18"/>
          <w:szCs w:val="18"/>
          <w:lang w:val="cs-CZ"/>
        </w:rPr>
        <w:t>„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>Roto Patio Inowa | Max</w:t>
      </w:r>
      <w:r>
        <w:rPr>
          <w:rFonts w:asciiTheme="majorHAnsi" w:hAnsiTheme="majorHAnsi" w:cstheme="majorHAnsi"/>
          <w:sz w:val="18"/>
          <w:szCs w:val="18"/>
          <w:lang w:val="cs-CZ"/>
        </w:rPr>
        <w:t>“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 xml:space="preserve">, která byla k vidění na veletrhu Fensterbau Frontale, je vhodná pro všechny posuvné prvky od malých až po velké a nabízí maximální snadnost použití i při výšce křídla až 3 600 mm nebo šířce křídla až 3 000 mm. Základem je </w:t>
      </w:r>
      <w:r w:rsidR="00921994">
        <w:rPr>
          <w:rFonts w:asciiTheme="majorHAnsi" w:hAnsiTheme="majorHAnsi" w:cstheme="majorHAnsi"/>
          <w:sz w:val="18"/>
          <w:szCs w:val="18"/>
          <w:lang w:val="cs-CZ"/>
        </w:rPr>
        <w:t xml:space="preserve">na 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>kuličkov</w:t>
      </w:r>
      <w:r w:rsidR="008C47FF">
        <w:rPr>
          <w:rFonts w:asciiTheme="majorHAnsi" w:hAnsiTheme="majorHAnsi" w:cstheme="majorHAnsi"/>
          <w:sz w:val="18"/>
          <w:szCs w:val="18"/>
          <w:lang w:val="cs-CZ"/>
        </w:rPr>
        <w:t>é</w:t>
      </w:r>
      <w:r w:rsidR="00921994">
        <w:rPr>
          <w:rFonts w:asciiTheme="majorHAnsi" w:hAnsiTheme="majorHAnsi" w:cstheme="majorHAnsi"/>
          <w:sz w:val="18"/>
          <w:szCs w:val="18"/>
          <w:lang w:val="cs-CZ"/>
        </w:rPr>
        <w:t>m ložisku uložený, výškově seřiditelný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 xml:space="preserve"> </w:t>
      </w:r>
      <w:r w:rsidR="008C47FF">
        <w:rPr>
          <w:rFonts w:asciiTheme="majorHAnsi" w:hAnsiTheme="majorHAnsi" w:cstheme="majorHAnsi"/>
          <w:sz w:val="18"/>
          <w:szCs w:val="18"/>
          <w:lang w:val="cs-CZ"/>
        </w:rPr>
        <w:t xml:space="preserve">vozík 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>s integrovanými kartáči a komfortní čep, který</w:t>
      </w:r>
      <w:r w:rsidR="00921994">
        <w:rPr>
          <w:rFonts w:asciiTheme="majorHAnsi" w:hAnsiTheme="majorHAnsi" w:cstheme="majorHAnsi"/>
          <w:sz w:val="18"/>
          <w:szCs w:val="18"/>
          <w:lang w:val="cs-CZ"/>
        </w:rPr>
        <w:t xml:space="preserve"> je rovněž uložen na kuličkovém ložisku</w:t>
      </w:r>
      <w:r w:rsidRPr="00684737">
        <w:rPr>
          <w:rFonts w:asciiTheme="majorHAnsi" w:hAnsiTheme="majorHAnsi" w:cstheme="majorHAnsi"/>
          <w:sz w:val="18"/>
          <w:szCs w:val="18"/>
          <w:lang w:val="cs-CZ"/>
        </w:rPr>
        <w:t xml:space="preserve">. Obojí minimalizuje valivé tření při pohybu křídla. </w:t>
      </w:r>
    </w:p>
    <w:p w14:paraId="6DC157D2" w14:textId="77777777" w:rsidR="006C788F" w:rsidRPr="009417D6" w:rsidRDefault="006C788F" w:rsidP="737DEC9E">
      <w:pPr>
        <w:spacing w:line="276" w:lineRule="auto"/>
        <w:rPr>
          <w:rFonts w:asciiTheme="majorHAnsi" w:eastAsia="Calibri Light" w:hAnsiTheme="majorHAnsi" w:cstheme="majorBidi"/>
          <w:sz w:val="18"/>
          <w:szCs w:val="18"/>
          <w:lang w:val="cs-CZ"/>
        </w:rPr>
      </w:pPr>
    </w:p>
    <w:p w14:paraId="1E0D523B" w14:textId="20358405" w:rsidR="005A5DA6" w:rsidRDefault="005A5DA6" w:rsidP="00713970">
      <w:pPr>
        <w:spacing w:line="276" w:lineRule="auto"/>
        <w:jc w:val="both"/>
        <w:rPr>
          <w:rFonts w:asciiTheme="majorHAnsi" w:eastAsia="Calibri Light" w:hAnsiTheme="majorHAnsi" w:cstheme="majorBidi"/>
          <w:sz w:val="18"/>
          <w:szCs w:val="18"/>
          <w:lang w:val="cs-CZ"/>
        </w:rPr>
      </w:pP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„</w:t>
      </w:r>
      <w:r w:rsidRPr="005A5DA6">
        <w:rPr>
          <w:rFonts w:asciiTheme="majorHAnsi" w:eastAsia="Calibri Light" w:hAnsiTheme="majorHAnsi" w:cstheme="majorBidi"/>
          <w:sz w:val="18"/>
          <w:szCs w:val="18"/>
          <w:lang w:val="cs-CZ"/>
        </w:rPr>
        <w:t>Inowa | Max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“</w:t>
      </w:r>
      <w:r w:rsidR="00921994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unese zátěž až 400 kg a umožňuje výškové seřízení </w:t>
      </w:r>
      <w:r w:rsidRPr="005A5DA6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-1 až +3 mm. Všechny varianty kování pro systémy 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plast</w:t>
      </w:r>
      <w:r w:rsidRPr="005A5DA6">
        <w:rPr>
          <w:rFonts w:asciiTheme="majorHAnsi" w:eastAsia="Calibri Light" w:hAnsiTheme="majorHAnsi" w:cstheme="majorBidi"/>
          <w:sz w:val="18"/>
          <w:szCs w:val="18"/>
          <w:lang w:val="cs-CZ"/>
        </w:rPr>
        <w:t>, dřevo a dřevo/hliník jsou vybaveny komfortním čepem ve střed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ní</w:t>
      </w:r>
      <w:r w:rsidRPr="005A5DA6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m 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dílu</w:t>
      </w:r>
      <w:r w:rsidR="00921994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. U hliníkových profilů pak </w:t>
      </w:r>
      <w:r w:rsidRPr="005A5DA6">
        <w:rPr>
          <w:rFonts w:asciiTheme="majorHAnsi" w:eastAsia="Calibri Light" w:hAnsiTheme="majorHAnsi" w:cstheme="majorBidi"/>
          <w:sz w:val="18"/>
          <w:szCs w:val="18"/>
          <w:lang w:val="cs-CZ"/>
        </w:rPr>
        <w:t>dvoudílný</w:t>
      </w:r>
      <w:r w:rsidR="00921994">
        <w:rPr>
          <w:rFonts w:asciiTheme="majorHAnsi" w:eastAsia="Calibri Light" w:hAnsiTheme="majorHAnsi" w:cstheme="majorBidi"/>
          <w:sz w:val="18"/>
          <w:szCs w:val="18"/>
          <w:lang w:val="cs-CZ"/>
        </w:rPr>
        <w:t>m</w:t>
      </w:r>
      <w:r w:rsidRPr="005A5DA6">
        <w:rPr>
          <w:rFonts w:asciiTheme="majorHAnsi" w:eastAsia="Calibri Light" w:hAnsiTheme="majorHAnsi" w:cstheme="majorBidi"/>
          <w:sz w:val="18"/>
          <w:szCs w:val="18"/>
          <w:lang w:val="cs-CZ"/>
        </w:rPr>
        <w:t>, rovněž</w:t>
      </w:r>
      <w:r w:rsidR="00921994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na kuličkovém ložisku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</w:t>
      </w:r>
      <w:r w:rsidR="00921994">
        <w:rPr>
          <w:rFonts w:asciiTheme="majorHAnsi" w:eastAsia="Calibri Light" w:hAnsiTheme="majorHAnsi" w:cstheme="majorBidi"/>
          <w:sz w:val="18"/>
          <w:szCs w:val="18"/>
          <w:lang w:val="cs-CZ"/>
        </w:rPr>
        <w:t>uloženým komfortním ovládaným</w:t>
      </w:r>
      <w:r w:rsidRPr="005A5DA6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čep</w:t>
      </w:r>
      <w:r w:rsidR="00921994">
        <w:rPr>
          <w:rFonts w:asciiTheme="majorHAnsi" w:eastAsia="Calibri Light" w:hAnsiTheme="majorHAnsi" w:cstheme="majorBidi"/>
          <w:sz w:val="18"/>
          <w:szCs w:val="18"/>
          <w:lang w:val="cs-CZ"/>
        </w:rPr>
        <w:t>em</w:t>
      </w:r>
      <w:r w:rsidRPr="005A5DA6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. </w:t>
      </w:r>
    </w:p>
    <w:p w14:paraId="2584BD1E" w14:textId="77777777" w:rsidR="00203EDB" w:rsidRPr="009417D6" w:rsidRDefault="00203EDB" w:rsidP="00203EDB">
      <w:pPr>
        <w:spacing w:line="276" w:lineRule="auto"/>
        <w:rPr>
          <w:rFonts w:asciiTheme="majorHAnsi" w:eastAsia="Calibri Light" w:hAnsiTheme="majorHAnsi" w:cstheme="majorHAnsi"/>
          <w:sz w:val="18"/>
          <w:szCs w:val="18"/>
          <w:lang w:val="cs-CZ"/>
        </w:rPr>
      </w:pPr>
    </w:p>
    <w:p w14:paraId="1E0206A7" w14:textId="2DA6B605" w:rsidR="001A4953" w:rsidRPr="009417D6" w:rsidRDefault="00A20B68" w:rsidP="001A4953">
      <w:pPr>
        <w:spacing w:line="276" w:lineRule="auto"/>
        <w:rPr>
          <w:rFonts w:asciiTheme="majorHAnsi" w:eastAsia="Calibri Light" w:hAnsiTheme="majorHAnsi" w:cstheme="majorHAnsi"/>
          <w:b/>
          <w:bCs/>
          <w:sz w:val="18"/>
          <w:szCs w:val="18"/>
          <w:lang w:val="cs-CZ"/>
        </w:rPr>
      </w:pPr>
      <w:r>
        <w:rPr>
          <w:rFonts w:asciiTheme="majorHAnsi" w:eastAsia="Calibri Light" w:hAnsiTheme="majorHAnsi" w:cstheme="majorHAnsi"/>
          <w:b/>
          <w:bCs/>
          <w:sz w:val="18"/>
          <w:szCs w:val="18"/>
          <w:lang w:val="cs-CZ"/>
        </w:rPr>
        <w:t>Větší komfort a bezpečnost</w:t>
      </w:r>
    </w:p>
    <w:p w14:paraId="1C7B41AE" w14:textId="094AC83E" w:rsidR="001A4953" w:rsidRDefault="00192DEE" w:rsidP="00192DEE">
      <w:pPr>
        <w:spacing w:line="276" w:lineRule="auto"/>
        <w:jc w:val="both"/>
        <w:rPr>
          <w:rFonts w:asciiTheme="majorHAnsi" w:eastAsia="Calibri Light" w:hAnsiTheme="majorHAnsi" w:cstheme="majorBidi"/>
          <w:sz w:val="18"/>
          <w:szCs w:val="18"/>
          <w:lang w:val="cs-CZ"/>
        </w:rPr>
      </w:pP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Další zvýšení komfortu zajišťují tzv. 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„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>Soft funkce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“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. Při otvírání a zavírání jemně zabrzdí křídlo před dosažením koncové polohy. Nespočet návštěvníků veletrhu využilo možnosti ovládat a vyzkoušet </w:t>
      </w:r>
      <w:r w:rsidR="00A20B68">
        <w:rPr>
          <w:rFonts w:asciiTheme="majorHAnsi" w:eastAsia="Calibri Light" w:hAnsiTheme="majorHAnsi" w:cstheme="majorBidi"/>
          <w:sz w:val="18"/>
          <w:szCs w:val="18"/>
          <w:lang w:val="cs-CZ"/>
        </w:rPr>
        <w:t>si různé formáty, materiály rámu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a hmotnostní třídy od společnosti 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„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>Inowa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“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na veletrhu Fensterbau Frontal</w:t>
      </w:r>
      <w:r w:rsidR="00A20B68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e. Prvky ze všech materiálů  lze vyrábět 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s 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„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>Inowa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“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a 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„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>Inowa | Max</w:t>
      </w:r>
      <w:r>
        <w:rPr>
          <w:rFonts w:asciiTheme="majorHAnsi" w:eastAsia="Calibri Light" w:hAnsiTheme="majorHAnsi" w:cstheme="majorBidi"/>
          <w:sz w:val="18"/>
          <w:szCs w:val="18"/>
          <w:lang w:val="cs-CZ"/>
        </w:rPr>
        <w:t>“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 </w:t>
      </w:r>
      <w:r w:rsidR="00A20B68">
        <w:rPr>
          <w:rFonts w:asciiTheme="majorHAnsi" w:eastAsia="Calibri Light" w:hAnsiTheme="majorHAnsi" w:cstheme="majorBidi"/>
          <w:sz w:val="18"/>
          <w:szCs w:val="18"/>
          <w:lang w:val="cs-CZ"/>
        </w:rPr>
        <w:t xml:space="preserve">také </w:t>
      </w:r>
      <w:r w:rsidRPr="00192DEE">
        <w:rPr>
          <w:rFonts w:asciiTheme="majorHAnsi" w:eastAsia="Calibri Light" w:hAnsiTheme="majorHAnsi" w:cstheme="majorBidi"/>
          <w:sz w:val="18"/>
          <w:szCs w:val="18"/>
          <w:lang w:val="cs-CZ"/>
        </w:rPr>
        <w:t>v souladu s třídou odolnosti RC 2. Důkazem jsou úspěšně absolvované zkoušky mnoha systémů z plastu, dřeva a hliníku.</w:t>
      </w:r>
    </w:p>
    <w:p w14:paraId="15448183" w14:textId="77777777" w:rsidR="00D363B9" w:rsidRDefault="00D363B9" w:rsidP="006B2F03">
      <w:pPr>
        <w:spacing w:line="276" w:lineRule="auto"/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</w:pPr>
    </w:p>
    <w:p w14:paraId="5714CF3A" w14:textId="535E60F2" w:rsidR="006B2F03" w:rsidRPr="009417D6" w:rsidRDefault="009F4F2B" w:rsidP="006B2F03">
      <w:pPr>
        <w:spacing w:line="276" w:lineRule="auto"/>
        <w:rPr>
          <w:rFonts w:asciiTheme="majorHAnsi" w:eastAsia="Univers Next W1G Light" w:hAnsiTheme="majorHAnsi" w:cstheme="majorHAnsi"/>
          <w:b/>
          <w:bCs/>
          <w:sz w:val="18"/>
          <w:szCs w:val="18"/>
          <w:lang w:val="cs-CZ"/>
        </w:rPr>
      </w:pPr>
      <w:r w:rsidRPr="009417D6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  <w:lastRenderedPageBreak/>
        <w:t xml:space="preserve">„Roto Patio Alversa“ </w:t>
      </w:r>
      <w:r w:rsidRPr="009417D6">
        <w:rPr>
          <w:rFonts w:ascii="Arial" w:eastAsia="Calibri Light" w:hAnsi="Arial" w:cs="Arial"/>
          <w:b/>
          <w:bCs/>
          <w:color w:val="000000" w:themeColor="text1"/>
          <w:sz w:val="18"/>
          <w:szCs w:val="18"/>
          <w:lang w:val="cs-CZ"/>
        </w:rPr>
        <w:t>‒</w:t>
      </w:r>
      <w:r w:rsidRPr="009417D6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  <w:t xml:space="preserve"> </w:t>
      </w:r>
      <w:r w:rsidR="00713970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  <w:t>minimální</w:t>
      </w:r>
      <w:r w:rsidR="00A20B68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  <w:t>,</w:t>
      </w:r>
      <w:r w:rsidR="006B2F03" w:rsidRPr="009417D6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  <w:t xml:space="preserve"> </w:t>
      </w:r>
      <w:r w:rsidR="00713970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  <w:t>univerzální</w:t>
      </w:r>
    </w:p>
    <w:p w14:paraId="6AFB2044" w14:textId="676F3633" w:rsidR="00713970" w:rsidRDefault="004715C5" w:rsidP="004715C5">
      <w:pPr>
        <w:spacing w:line="276" w:lineRule="auto"/>
        <w:jc w:val="both"/>
        <w:rPr>
          <w:rFonts w:asciiTheme="majorHAnsi" w:eastAsia="Univers Next W1G Light" w:hAnsiTheme="majorHAnsi" w:cstheme="majorBidi"/>
          <w:sz w:val="18"/>
          <w:szCs w:val="18"/>
          <w:lang w:val="cs-CZ"/>
        </w:rPr>
      </w:pPr>
      <w:r w:rsidRPr="004715C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Díky velkému počtu shodných dílů je posuvný systém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4715C5">
        <w:rPr>
          <w:rFonts w:asciiTheme="majorHAnsi" w:eastAsia="Univers Next W1G Light" w:hAnsiTheme="majorHAnsi" w:cstheme="majorBidi"/>
          <w:sz w:val="18"/>
          <w:szCs w:val="18"/>
          <w:lang w:val="cs-CZ"/>
        </w:rPr>
        <w:t>Roto Patio Alversa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4715C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obzvláště oblíbený u výrobců, kteří vyrábějí své otvíravě sklopné prvky s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4715C5">
        <w:rPr>
          <w:rFonts w:asciiTheme="majorHAnsi" w:eastAsia="Univers Next W1G Light" w:hAnsiTheme="majorHAnsi" w:cstheme="majorBidi"/>
          <w:sz w:val="18"/>
          <w:szCs w:val="18"/>
          <w:lang w:val="cs-CZ"/>
        </w:rPr>
        <w:t>Roto NX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4715C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nebo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4715C5">
        <w:rPr>
          <w:rFonts w:asciiTheme="majorHAnsi" w:eastAsia="Univers Next W1G Light" w:hAnsiTheme="majorHAnsi" w:cstheme="majorBidi"/>
          <w:sz w:val="18"/>
          <w:szCs w:val="18"/>
          <w:lang w:val="cs-CZ"/>
        </w:rPr>
        <w:t>Roto AL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4715C5">
        <w:rPr>
          <w:rFonts w:asciiTheme="majorHAnsi" w:eastAsia="Univers Next W1G Light" w:hAnsiTheme="majorHAnsi" w:cstheme="majorBidi"/>
          <w:sz w:val="18"/>
          <w:szCs w:val="18"/>
          <w:lang w:val="cs-CZ"/>
        </w:rPr>
        <w:t>, protože univerzální centrální závěr pochází z těchto otvíravě sklopných systémů. Vozík, kluzné nůžky a sady kolejnic lze použít pro několik variant. To znamená větší standardizaci a menší počet dílů, což výrazně snižuje skladovací a logistické náklady výrobce oken.</w:t>
      </w:r>
    </w:p>
    <w:p w14:paraId="62A7F407" w14:textId="77777777" w:rsidR="004715C5" w:rsidRPr="009417D6" w:rsidRDefault="004715C5" w:rsidP="004F689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  <w:lang w:val="cs-CZ"/>
        </w:rPr>
      </w:pPr>
    </w:p>
    <w:p w14:paraId="34FF3780" w14:textId="77777777" w:rsidR="00E218D5" w:rsidRDefault="004715C5" w:rsidP="00E218D5">
      <w:pPr>
        <w:spacing w:line="276" w:lineRule="auto"/>
        <w:jc w:val="both"/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</w:pPr>
      <w:r w:rsidRPr="004715C5"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  <w:t xml:space="preserve">Jeden systém kování - čtyři varianty </w:t>
      </w:r>
    </w:p>
    <w:p w14:paraId="6DA24623" w14:textId="71A4D34D" w:rsidR="00E2365A" w:rsidRDefault="00E218D5" w:rsidP="00E218D5">
      <w:pPr>
        <w:spacing w:line="276" w:lineRule="auto"/>
        <w:jc w:val="both"/>
        <w:rPr>
          <w:rFonts w:asciiTheme="majorHAnsi" w:eastAsia="Univers Next W1G Light" w:hAnsiTheme="majorHAnsi" w:cstheme="majorBidi"/>
          <w:sz w:val="18"/>
          <w:szCs w:val="18"/>
          <w:lang w:val="cs-CZ"/>
        </w:rPr>
      </w:pP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Díky systému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>Roto Patio Alversa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lze na stejné výrobní lince hospodárně vyrábět jedno sklopně-posuvné a tři paralelně posuvná řešení </w:t>
      </w:r>
      <w:r w:rsidR="00A20B68">
        <w:rPr>
          <w:rFonts w:asciiTheme="majorHAnsi" w:eastAsia="Univers Next W1G Light" w:hAnsiTheme="majorHAnsi" w:cstheme="majorBidi"/>
          <w:sz w:val="18"/>
          <w:szCs w:val="18"/>
          <w:lang w:val="cs-CZ"/>
        </w:rPr>
        <w:t>ve všech materiálech</w:t>
      </w: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>, včetně různých funkcí větrání, jako otvíravě sklopná okna. S</w:t>
      </w:r>
      <w:r w:rsidR="00A20B68">
        <w:rPr>
          <w:rFonts w:asciiTheme="majorHAnsi" w:eastAsia="Univers Next W1G Light" w:hAnsiTheme="majorHAnsi" w:cstheme="majorBidi"/>
          <w:sz w:val="18"/>
          <w:szCs w:val="18"/>
          <w:lang w:val="cs-CZ"/>
        </w:rPr>
        <w:t>polečným znakem všech variant je</w:t>
      </w: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</w:t>
      </w:r>
      <w:r w:rsidR="00716456">
        <w:rPr>
          <w:rFonts w:asciiTheme="majorHAnsi" w:eastAsia="Univers Next W1G Light" w:hAnsiTheme="majorHAnsi" w:cstheme="majorBidi"/>
          <w:sz w:val="18"/>
          <w:szCs w:val="18"/>
          <w:lang w:val="cs-CZ"/>
        </w:rPr>
        <w:t>k</w:t>
      </w: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>om</w:t>
      </w:r>
      <w:r w:rsidR="00A20B68">
        <w:rPr>
          <w:rFonts w:asciiTheme="majorHAnsi" w:eastAsia="Univers Next W1G Light" w:hAnsiTheme="majorHAnsi" w:cstheme="majorBidi"/>
          <w:sz w:val="18"/>
          <w:szCs w:val="18"/>
          <w:lang w:val="cs-CZ"/>
        </w:rPr>
        <w:t>binace paralelně</w:t>
      </w: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posuvné</w:t>
      </w:r>
      <w:r w:rsidR="00A20B68">
        <w:rPr>
          <w:rFonts w:asciiTheme="majorHAnsi" w:eastAsia="Univers Next W1G Light" w:hAnsiTheme="majorHAnsi" w:cstheme="majorBidi"/>
          <w:sz w:val="18"/>
          <w:szCs w:val="18"/>
          <w:lang w:val="cs-CZ"/>
        </w:rPr>
        <w:t>ho</w:t>
      </w: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a sklopné</w:t>
      </w:r>
      <w:r w:rsidR="00A20B68">
        <w:rPr>
          <w:rFonts w:asciiTheme="majorHAnsi" w:eastAsia="Univers Next W1G Light" w:hAnsiTheme="majorHAnsi" w:cstheme="majorBidi"/>
          <w:sz w:val="18"/>
          <w:szCs w:val="18"/>
          <w:lang w:val="cs-CZ"/>
        </w:rPr>
        <w:t>ho</w:t>
      </w:r>
      <w:r w:rsidRPr="00E218D5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větrání.</w:t>
      </w:r>
    </w:p>
    <w:p w14:paraId="605A829F" w14:textId="77777777" w:rsidR="00E218D5" w:rsidRPr="00E218D5" w:rsidRDefault="00E218D5" w:rsidP="00203EDB">
      <w:pPr>
        <w:spacing w:line="276" w:lineRule="auto"/>
        <w:rPr>
          <w:rFonts w:asciiTheme="majorHAnsi" w:eastAsia="Calibri Light" w:hAnsiTheme="majorHAnsi" w:cstheme="majorHAnsi"/>
          <w:b/>
          <w:bCs/>
          <w:color w:val="000000" w:themeColor="text1"/>
          <w:sz w:val="18"/>
          <w:szCs w:val="18"/>
          <w:lang w:val="cs-CZ"/>
        </w:rPr>
      </w:pPr>
    </w:p>
    <w:p w14:paraId="1060F8C2" w14:textId="6A0E6918" w:rsidR="00203EDB" w:rsidRDefault="0077604D" w:rsidP="0077604D">
      <w:pPr>
        <w:spacing w:line="276" w:lineRule="auto"/>
        <w:jc w:val="both"/>
        <w:rPr>
          <w:rFonts w:asciiTheme="majorHAnsi" w:eastAsia="Univers Next W1G Light" w:hAnsiTheme="majorHAnsi" w:cstheme="majorBidi"/>
          <w:sz w:val="18"/>
          <w:szCs w:val="18"/>
          <w:lang w:val="cs-CZ"/>
        </w:rPr>
      </w:pP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U sklopné a posuvné varianty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>Alversa | KS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“ </w:t>
      </w:r>
      <w:r w:rsidR="00A20B68">
        <w:rPr>
          <w:rFonts w:asciiTheme="majorHAnsi" w:eastAsia="Univers Next W1G Light" w:hAnsiTheme="majorHAnsi" w:cstheme="majorBidi"/>
          <w:sz w:val="18"/>
          <w:szCs w:val="18"/>
          <w:lang w:val="cs-CZ"/>
        </w:rPr>
        <w:t>probíhá výměna vzduchu prostřednictvím sklopné polohy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větrání.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>Alversa | PS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umožňuje 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větrání </w:t>
      </w:r>
      <w:r w:rsidR="00A20B68">
        <w:rPr>
          <w:rFonts w:asciiTheme="majorHAnsi" w:eastAsia="Univers Next W1G Light" w:hAnsiTheme="majorHAnsi" w:cstheme="majorBidi"/>
          <w:sz w:val="18"/>
          <w:szCs w:val="18"/>
          <w:lang w:val="cs-CZ"/>
        </w:rPr>
        <w:t>pomocí štěrbinové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celoobvodové </w:t>
      </w:r>
      <w:r w:rsidR="00D3177F">
        <w:rPr>
          <w:rFonts w:asciiTheme="majorHAnsi" w:eastAsia="Univers Next W1G Light" w:hAnsiTheme="majorHAnsi" w:cstheme="majorBidi"/>
          <w:sz w:val="18"/>
          <w:szCs w:val="18"/>
          <w:lang w:val="cs-CZ"/>
        </w:rPr>
        <w:t>ventilace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>, volitelně také v souladu s RC 2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.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>Alversa | PS Air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a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>Alversa | PS Air Com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mají sklopné větrání. Paralelně posuvná varianta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>Alversa | PS Air Com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nabízí obzvláště snadné ovládání: křídlo se automaticky vyklopí otočením kliky - bez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nutnosti manuálního tlaku proti</w:t>
      </w:r>
      <w:r w:rsidRPr="0077604D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křídlu.</w:t>
      </w:r>
    </w:p>
    <w:p w14:paraId="08F1A160" w14:textId="77777777" w:rsidR="0077604D" w:rsidRPr="009417D6" w:rsidRDefault="0077604D" w:rsidP="00203EDB">
      <w:pPr>
        <w:spacing w:line="276" w:lineRule="auto"/>
        <w:rPr>
          <w:rFonts w:asciiTheme="majorHAnsi" w:eastAsia="Univers Next W1G Light" w:hAnsiTheme="majorHAnsi" w:cstheme="majorHAnsi"/>
          <w:color w:val="0070C0"/>
          <w:sz w:val="18"/>
          <w:szCs w:val="18"/>
          <w:lang w:val="cs-CZ"/>
        </w:rPr>
      </w:pPr>
    </w:p>
    <w:p w14:paraId="0497824B" w14:textId="20B4EE17" w:rsidR="00203EDB" w:rsidRPr="009417D6" w:rsidRDefault="0077604D" w:rsidP="00203EDB">
      <w:pPr>
        <w:spacing w:line="276" w:lineRule="auto"/>
        <w:rPr>
          <w:rFonts w:asciiTheme="majorHAnsi" w:eastAsia="Univers Next W1G Light" w:hAnsiTheme="majorHAnsi" w:cstheme="majorHAnsi"/>
          <w:b/>
          <w:bCs/>
          <w:sz w:val="18"/>
          <w:szCs w:val="18"/>
          <w:lang w:val="cs-CZ"/>
        </w:rPr>
      </w:pPr>
      <w:r w:rsidRPr="0077604D">
        <w:rPr>
          <w:rFonts w:asciiTheme="majorHAnsi" w:eastAsia="Univers Next W1G Light" w:hAnsiTheme="majorHAnsi" w:cstheme="majorHAnsi"/>
          <w:b/>
          <w:bCs/>
          <w:sz w:val="18"/>
          <w:szCs w:val="18"/>
          <w:lang w:val="cs-CZ"/>
        </w:rPr>
        <w:t>Ochrana proti vloupání s osvědčenou technologií</w:t>
      </w:r>
    </w:p>
    <w:p w14:paraId="120A855D" w14:textId="2808DBB9" w:rsidR="00EF08DF" w:rsidRDefault="00EB4C8B" w:rsidP="00EB4C8B">
      <w:pPr>
        <w:spacing w:line="276" w:lineRule="auto"/>
        <w:jc w:val="both"/>
        <w:rPr>
          <w:rFonts w:asciiTheme="majorHAnsi" w:eastAsia="Univers Next W1G Light" w:hAnsiTheme="majorHAnsi" w:cstheme="majorBidi"/>
          <w:sz w:val="18"/>
          <w:szCs w:val="18"/>
          <w:lang w:val="cs-CZ"/>
        </w:rPr>
      </w:pP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Všechny čtyři varianty 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„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>Alversa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zajišťují odolnost v souladu s RC 2 především díky použití čtyř dílů, které výrobci znají také z portfolia kování Roto Tilt&amp;Turn: bezpečnostní hřibové závěrné čepy namontované kolem rámu, stabilní, více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>násobně přišroubované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bezpečnostní rámové uzávěry, uzamykatelná klika a skrytá ochrana proti odvrtání namontovaná v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> 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>drážce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kování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>. Výšku a přítlak bezpečnostní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>ch závěrných čepů V lze seřídit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>. Systémy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„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>Alversa</w:t>
      </w:r>
      <w:r>
        <w:rPr>
          <w:rFonts w:asciiTheme="majorHAnsi" w:eastAsia="Univers Next W1G Light" w:hAnsiTheme="majorHAnsi" w:cstheme="majorBidi"/>
          <w:sz w:val="18"/>
          <w:szCs w:val="18"/>
          <w:lang w:val="cs-CZ"/>
        </w:rPr>
        <w:t>“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lze také integrovat do poplašných systémů proti vloupání </w:t>
      </w:r>
      <w:r w:rsidR="00344341">
        <w:rPr>
          <w:rFonts w:asciiTheme="majorHAnsi" w:eastAsia="Univers Next W1G Light" w:hAnsiTheme="majorHAnsi" w:cstheme="majorBidi"/>
          <w:sz w:val="18"/>
          <w:szCs w:val="18"/>
          <w:lang w:val="cs-CZ"/>
        </w:rPr>
        <w:t>pomocí montáže</w:t>
      </w:r>
      <w:r w:rsidRPr="00EB4C8B">
        <w:rPr>
          <w:rFonts w:asciiTheme="majorHAnsi" w:eastAsia="Univers Next W1G Light" w:hAnsiTheme="majorHAnsi" w:cstheme="majorBidi"/>
          <w:sz w:val="18"/>
          <w:szCs w:val="18"/>
          <w:lang w:val="cs-CZ"/>
        </w:rPr>
        <w:t xml:space="preserve"> senzorů z programu Roto-Com-Tec.</w:t>
      </w:r>
    </w:p>
    <w:p w14:paraId="2251032A" w14:textId="77777777" w:rsidR="00EB4C8B" w:rsidRPr="009417D6" w:rsidRDefault="00EB4C8B" w:rsidP="00203EDB">
      <w:pPr>
        <w:spacing w:line="276" w:lineRule="auto"/>
        <w:rPr>
          <w:rFonts w:asciiTheme="majorHAnsi" w:eastAsia="Univers Next W1G Light" w:hAnsiTheme="majorHAnsi" w:cstheme="majorHAnsi"/>
          <w:sz w:val="18"/>
          <w:szCs w:val="18"/>
          <w:lang w:val="cs-CZ"/>
        </w:rPr>
      </w:pPr>
    </w:p>
    <w:p w14:paraId="40FA686F" w14:textId="77777777" w:rsidR="002E7A96" w:rsidRDefault="009F4F2B" w:rsidP="002E7A96">
      <w:pPr>
        <w:spacing w:line="276" w:lineRule="auto"/>
        <w:jc w:val="both"/>
        <w:rPr>
          <w:rFonts w:asciiTheme="majorHAnsi" w:eastAsia="Univers Next W1G Light" w:hAnsiTheme="majorHAnsi" w:cstheme="majorHAnsi"/>
          <w:b/>
          <w:bCs/>
          <w:sz w:val="18"/>
          <w:szCs w:val="18"/>
          <w:lang w:val="cs-CZ"/>
        </w:rPr>
      </w:pPr>
      <w:r w:rsidRPr="009417D6">
        <w:rPr>
          <w:rFonts w:asciiTheme="majorHAnsi" w:eastAsia="Univers Next W1G Light" w:hAnsiTheme="majorHAnsi" w:cstheme="majorHAnsi"/>
          <w:b/>
          <w:bCs/>
          <w:sz w:val="18"/>
          <w:szCs w:val="18"/>
          <w:lang w:val="cs-CZ"/>
        </w:rPr>
        <w:t>„Roto Patio Lift“</w:t>
      </w:r>
      <w:r w:rsidR="002E7A96">
        <w:rPr>
          <w:rFonts w:asciiTheme="majorHAnsi" w:eastAsia="Univers Next W1G Light" w:hAnsiTheme="majorHAnsi" w:cstheme="majorHAnsi"/>
          <w:b/>
          <w:bCs/>
          <w:sz w:val="18"/>
          <w:szCs w:val="18"/>
          <w:lang w:val="cs-CZ"/>
        </w:rPr>
        <w:t xml:space="preserve"> </w:t>
      </w:r>
      <w:r w:rsidR="002E7A96" w:rsidRPr="002E7A96">
        <w:rPr>
          <w:rFonts w:asciiTheme="majorHAnsi" w:eastAsia="Univers Next W1G Light" w:hAnsiTheme="majorHAnsi" w:cstheme="majorHAnsi"/>
          <w:b/>
          <w:bCs/>
          <w:sz w:val="18"/>
          <w:szCs w:val="18"/>
          <w:lang w:val="cs-CZ"/>
        </w:rPr>
        <w:t>pro standardní a úzké profily</w:t>
      </w:r>
    </w:p>
    <w:p w14:paraId="551BDCF5" w14:textId="4C714AE6" w:rsidR="00B754C8" w:rsidRDefault="002E7A96" w:rsidP="002E7A96">
      <w:pPr>
        <w:spacing w:line="276" w:lineRule="auto"/>
        <w:jc w:val="both"/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</w:pPr>
      <w:r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Výrobci zdvižně-posuvných systémů mají k dispozici kování 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Roto Patio Lift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, které přesvědčí svým mimořádně hladkým chodem a snadnou obsluhou</w:t>
      </w:r>
      <w:r w:rsidR="00344341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</w:t>
      </w:r>
      <w:r w:rsidR="00344341"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i ve vysokých hmotnostních třídách do 400 kg</w:t>
      </w:r>
      <w:r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. Centrální díly</w:t>
      </w:r>
      <w:r w:rsidR="00C1329E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vozíků jsou vyrobeny z jakostní oceli, zatímco kolečka uložená</w:t>
      </w:r>
      <w:r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na kul</w:t>
      </w:r>
      <w:r w:rsidR="00C1329E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ičkových ložiskách pak</w:t>
      </w:r>
      <w:r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z obzvláště kvalitního plastu. Tím je zajištěna maximální životnost. Varianty 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Lift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2E7A96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jsou k dispozici pro konstrukční prvky z hliníku a plastu a pro mnoho běžných standardních a úzkých profilů s šířkou drážky 16, 18 a 22 mm.</w:t>
      </w:r>
    </w:p>
    <w:p w14:paraId="2E0A894F" w14:textId="77777777" w:rsidR="002E7A96" w:rsidRPr="009417D6" w:rsidRDefault="002E7A96" w:rsidP="00B11BB9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  <w:lang w:val="cs-CZ"/>
        </w:rPr>
      </w:pPr>
    </w:p>
    <w:p w14:paraId="204C7C50" w14:textId="062D6088" w:rsidR="00B11BB9" w:rsidRDefault="00061680" w:rsidP="00061680">
      <w:pPr>
        <w:spacing w:line="276" w:lineRule="auto"/>
        <w:jc w:val="both"/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</w:pPr>
      <w:r w:rsidRPr="00061680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Závěrný čep pro štěrbinovou ventilaci umožňuje větrání místnosti bez průvanu. Tlumiče standardně integrované do převodu zabraňují prudkému odskoku kliky a zajišťují větší bezpečnost při ovládání těžkých křídel o hmotnosti 300 kg a více. Zároveň zvyšují jednoduchost montáže ve výrobě.</w:t>
      </w:r>
    </w:p>
    <w:p w14:paraId="573B6453" w14:textId="77777777" w:rsidR="00061680" w:rsidRPr="009417D6" w:rsidRDefault="00061680" w:rsidP="00B11BB9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  <w:lang w:val="cs-CZ"/>
        </w:rPr>
      </w:pPr>
    </w:p>
    <w:p w14:paraId="0BCCA549" w14:textId="77777777" w:rsidR="00C744E5" w:rsidRDefault="00C744E5" w:rsidP="2D1A1DC0">
      <w:pPr>
        <w:spacing w:line="276" w:lineRule="auto"/>
        <w:rPr>
          <w:rFonts w:asciiTheme="majorHAnsi" w:hAnsiTheme="majorHAnsi" w:cstheme="majorHAnsi"/>
          <w:b/>
          <w:bCs/>
          <w:color w:val="000000"/>
          <w:sz w:val="18"/>
          <w:szCs w:val="18"/>
          <w:lang w:val="cs-CZ"/>
        </w:rPr>
      </w:pPr>
      <w:r w:rsidRPr="00C744E5">
        <w:rPr>
          <w:rFonts w:asciiTheme="majorHAnsi" w:hAnsiTheme="majorHAnsi" w:cstheme="majorHAnsi"/>
          <w:b/>
          <w:bCs/>
          <w:color w:val="000000"/>
          <w:sz w:val="18"/>
          <w:szCs w:val="18"/>
          <w:lang w:val="cs-CZ"/>
        </w:rPr>
        <w:t>Třída ochrany proti korozi 5 a více</w:t>
      </w:r>
    </w:p>
    <w:p w14:paraId="38535070" w14:textId="44BCC36A" w:rsidR="00C342AD" w:rsidRPr="009417D6" w:rsidRDefault="00C744E5" w:rsidP="00C744E5">
      <w:pPr>
        <w:spacing w:line="276" w:lineRule="auto"/>
        <w:jc w:val="both"/>
        <w:rPr>
          <w:rFonts w:asciiTheme="majorHAnsi" w:hAnsiTheme="majorHAnsi" w:cstheme="majorHAnsi"/>
          <w:color w:val="000000"/>
          <w:sz w:val="18"/>
          <w:szCs w:val="18"/>
          <w:lang w:val="cs-CZ"/>
        </w:rPr>
      </w:pPr>
      <w:r w:rsidRPr="00C744E5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Zdvižné a posuvné kování </w:t>
      </w:r>
      <w:r w:rsid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C744E5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Roto Patio Lift</w:t>
      </w:r>
      <w:r w:rsid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C744E5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bylo testováno v souladu s třídou odolnosti H3 podle normy EN 13126. Standardní ochrana proti korozi již odpovídá třídě 5 podle DIN EN 1670, zatímco pro oblasti s vyššími požadavky na ochranu proti korozi jsou k dispozici vozíky </w:t>
      </w:r>
      <w:r w:rsid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C744E5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Stainless Steel Plus</w:t>
      </w:r>
      <w:r w:rsid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C744E5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. Ty zajišťují dlouhodobě bezchybnou funkčnost systému i v přímořských oblastech.</w:t>
      </w:r>
    </w:p>
    <w:p w14:paraId="58193072" w14:textId="14E174D9" w:rsidR="00491E8C" w:rsidRDefault="00491E8C" w:rsidP="00AD0148">
      <w:pPr>
        <w:spacing w:line="276" w:lineRule="auto"/>
        <w:jc w:val="both"/>
        <w:rPr>
          <w:rFonts w:asciiTheme="majorHAnsi" w:hAnsiTheme="majorHAnsi" w:cstheme="majorHAnsi"/>
          <w:b/>
          <w:bCs/>
          <w:color w:val="000000"/>
          <w:sz w:val="18"/>
          <w:szCs w:val="18"/>
          <w:lang w:val="cs-CZ"/>
        </w:rPr>
      </w:pPr>
      <w:r w:rsidRPr="00491E8C">
        <w:rPr>
          <w:rFonts w:asciiTheme="majorHAnsi" w:hAnsiTheme="majorHAnsi" w:cstheme="majorHAnsi"/>
          <w:b/>
          <w:bCs/>
          <w:color w:val="000000"/>
          <w:sz w:val="18"/>
          <w:szCs w:val="18"/>
          <w:lang w:val="cs-CZ"/>
        </w:rPr>
        <w:t xml:space="preserve">Jednoduché, elegantní a bezpečné </w:t>
      </w:r>
    </w:p>
    <w:p w14:paraId="550F499F" w14:textId="6447937A" w:rsidR="00B754C8" w:rsidRDefault="00491E8C" w:rsidP="00AD0148">
      <w:pPr>
        <w:spacing w:line="276" w:lineRule="auto"/>
        <w:jc w:val="both"/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</w:pPr>
      <w:r w:rsidRP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Volitelně dodávaná výbava 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DesignLocking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z programu kování "Lift" zaj</w:t>
      </w:r>
      <w:r w:rsidR="00C1329E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išťuje kvalitní vzhled a větší komfort</w:t>
      </w:r>
      <w:r w:rsidRP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. Závěrný čep na straně převodu nevyčnívá do oblasti průchodu. Rámové uzávěry 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DesignLocking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jsou integrovány do rámu, což zajišťuje jejich</w:t>
      </w:r>
      <w:r w:rsidR="00DE6FC0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estetický vzhled</w:t>
      </w:r>
      <w:r w:rsidRPr="00491E8C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.</w:t>
      </w:r>
    </w:p>
    <w:p w14:paraId="3C0F8787" w14:textId="77777777" w:rsidR="00491E8C" w:rsidRPr="009417D6" w:rsidRDefault="00491E8C" w:rsidP="00AD0148">
      <w:pPr>
        <w:spacing w:line="276" w:lineRule="auto"/>
        <w:jc w:val="both"/>
        <w:rPr>
          <w:rFonts w:asciiTheme="majorHAnsi" w:hAnsiTheme="majorHAnsi" w:cstheme="majorHAnsi"/>
          <w:color w:val="000000"/>
          <w:sz w:val="18"/>
          <w:szCs w:val="18"/>
          <w:lang w:val="cs-CZ"/>
        </w:rPr>
      </w:pPr>
    </w:p>
    <w:p w14:paraId="6FAAFF27" w14:textId="1C06F85F" w:rsidR="00F03432" w:rsidRDefault="00491E8C" w:rsidP="00AD0148">
      <w:pPr>
        <w:spacing w:line="276" w:lineRule="auto"/>
        <w:jc w:val="both"/>
        <w:rPr>
          <w:rFonts w:asciiTheme="majorHAnsi" w:hAnsiTheme="majorHAnsi" w:cstheme="majorHAnsi"/>
          <w:color w:val="000000"/>
          <w:sz w:val="18"/>
          <w:szCs w:val="18"/>
          <w:lang w:val="cs-CZ"/>
        </w:rPr>
      </w:pPr>
      <w:r w:rsidRPr="00491E8C">
        <w:rPr>
          <w:rFonts w:asciiTheme="majorHAnsi" w:hAnsiTheme="majorHAnsi" w:cstheme="majorHAnsi"/>
          <w:color w:val="000000"/>
          <w:sz w:val="18"/>
          <w:szCs w:val="18"/>
          <w:lang w:val="cs-CZ"/>
        </w:rPr>
        <w:lastRenderedPageBreak/>
        <w:t>Toto kování je kompatibilní s RC 2 díky použití ochrany proti odvrtání, ochrany pro</w:t>
      </w:r>
      <w:r w:rsidR="00DE6FC0">
        <w:rPr>
          <w:rFonts w:asciiTheme="majorHAnsi" w:hAnsiTheme="majorHAnsi" w:cstheme="majorHAnsi"/>
          <w:color w:val="000000"/>
          <w:sz w:val="18"/>
          <w:szCs w:val="18"/>
          <w:lang w:val="cs-CZ"/>
        </w:rPr>
        <w:t>ti vysazení a uzamykatelné klice</w:t>
      </w:r>
      <w:r w:rsidRPr="00491E8C">
        <w:rPr>
          <w:rFonts w:asciiTheme="majorHAnsi" w:hAnsiTheme="majorHAnsi" w:cstheme="majorHAnsi"/>
          <w:color w:val="000000"/>
          <w:sz w:val="18"/>
          <w:szCs w:val="18"/>
          <w:lang w:val="cs-CZ"/>
        </w:rPr>
        <w:t>. Dveřní převody jsou standardně předvybaveny pro montáž cylindrických vložek.</w:t>
      </w:r>
    </w:p>
    <w:p w14:paraId="569B783D" w14:textId="77777777" w:rsidR="00491E8C" w:rsidRPr="009417D6" w:rsidRDefault="00491E8C" w:rsidP="00AD0148">
      <w:pPr>
        <w:spacing w:line="276" w:lineRule="auto"/>
        <w:jc w:val="both"/>
        <w:rPr>
          <w:rFonts w:asciiTheme="majorHAnsi" w:hAnsiTheme="majorHAnsi" w:cstheme="majorHAnsi"/>
          <w:color w:val="000000"/>
          <w:sz w:val="18"/>
          <w:szCs w:val="18"/>
          <w:lang w:val="cs-CZ"/>
        </w:rPr>
      </w:pPr>
    </w:p>
    <w:p w14:paraId="37F683A2" w14:textId="77777777" w:rsidR="00491E8C" w:rsidRDefault="00491E8C" w:rsidP="00AD0148">
      <w:pPr>
        <w:spacing w:line="276" w:lineRule="auto"/>
        <w:jc w:val="both"/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</w:pPr>
      <w:r w:rsidRPr="00491E8C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 xml:space="preserve">Optimálně sladěné kování a těsnění </w:t>
      </w:r>
    </w:p>
    <w:p w14:paraId="65DC10AC" w14:textId="6AB484D6" w:rsidR="00972C78" w:rsidRDefault="00491E8C" w:rsidP="00AD0148">
      <w:pPr>
        <w:spacing w:line="276" w:lineRule="auto"/>
        <w:jc w:val="both"/>
        <w:rPr>
          <w:rFonts w:asciiTheme="minorHAnsi" w:hAnsiTheme="minorHAnsi"/>
          <w:color w:val="000000" w:themeColor="text1"/>
          <w:sz w:val="18"/>
          <w:szCs w:val="18"/>
          <w:lang w:val="cs-CZ"/>
        </w:rPr>
      </w:pPr>
      <w:r w:rsidRPr="00491E8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Výrobci oken po celém světě mají možnost zakoupit od Roto nejen technologii kování, ale také vysoce kvalitní těsnicí profily pro své posuvné systémy. Výrobce </w:t>
      </w:r>
      <w:r w:rsidR="00754A0E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mluví </w:t>
      </w:r>
      <w:r w:rsidRPr="00491E8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o </w:t>
      </w:r>
      <w:r w:rsidR="00754A0E"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491E8C">
        <w:rPr>
          <w:rFonts w:asciiTheme="minorHAnsi" w:hAnsiTheme="minorHAnsi"/>
          <w:color w:val="000000" w:themeColor="text1"/>
          <w:sz w:val="18"/>
          <w:szCs w:val="18"/>
          <w:lang w:val="cs-CZ"/>
        </w:rPr>
        <w:t>dokonalé shodě</w:t>
      </w:r>
      <w:r w:rsidR="00754A0E"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Pr="00491E8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obou dílů: </w:t>
      </w:r>
      <w:r w:rsidR="00754A0E">
        <w:rPr>
          <w:rFonts w:asciiTheme="minorHAnsi" w:hAnsiTheme="minorHAnsi"/>
          <w:color w:val="000000" w:themeColor="text1"/>
          <w:sz w:val="18"/>
          <w:szCs w:val="18"/>
          <w:lang w:val="cs-CZ"/>
        </w:rPr>
        <w:t>k</w:t>
      </w:r>
      <w:r w:rsidRPr="00491E8C">
        <w:rPr>
          <w:rFonts w:asciiTheme="minorHAnsi" w:hAnsiTheme="minorHAnsi"/>
          <w:color w:val="000000" w:themeColor="text1"/>
          <w:sz w:val="18"/>
          <w:szCs w:val="18"/>
          <w:lang w:val="cs-CZ"/>
        </w:rPr>
        <w:t>ování a těsnění lze vzájemně optimálně sladit pro konkrétní aplikace a lze je také přizpůsobit příslušnému profilovému systému. Společnost garantuje maximální spolehlivost dodávek po celém světě pro všechny díly kování a těsnicí profily.</w:t>
      </w:r>
    </w:p>
    <w:p w14:paraId="2F4F2040" w14:textId="77777777" w:rsidR="00491E8C" w:rsidRPr="009417D6" w:rsidRDefault="00491E8C" w:rsidP="00AD0148">
      <w:pPr>
        <w:spacing w:line="276" w:lineRule="auto"/>
        <w:jc w:val="both"/>
        <w:rPr>
          <w:rFonts w:asciiTheme="majorHAnsi" w:hAnsiTheme="majorHAnsi" w:cstheme="majorHAnsi"/>
          <w:color w:val="000000"/>
          <w:sz w:val="18"/>
          <w:szCs w:val="18"/>
          <w:lang w:val="cs-CZ"/>
        </w:rPr>
      </w:pPr>
    </w:p>
    <w:p w14:paraId="4E28E330" w14:textId="74BEA4AD" w:rsidR="00AD481A" w:rsidRPr="009417D6" w:rsidRDefault="00754A0E" w:rsidP="00AD0148">
      <w:pPr>
        <w:spacing w:line="276" w:lineRule="auto"/>
        <w:jc w:val="both"/>
        <w:rPr>
          <w:rFonts w:asciiTheme="minorHAnsi" w:hAnsiTheme="minorHAnsi" w:cs="Arial"/>
          <w:color w:val="212529"/>
          <w:sz w:val="18"/>
          <w:szCs w:val="18"/>
          <w:shd w:val="clear" w:color="auto" w:fill="FFFFFF"/>
          <w:lang w:val="cs-CZ"/>
        </w:rPr>
      </w:pPr>
      <w:r w:rsidRPr="00754A0E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Všechny posuvné exponáty vystavené ve Fensterbau Frontale jsou integrovány do virtuálního </w:t>
      </w:r>
      <w:r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„</w:t>
      </w:r>
      <w:r w:rsidRPr="00754A0E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Roto City</w:t>
      </w:r>
      <w:r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“</w:t>
      </w:r>
      <w:r w:rsidRPr="00754A0E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. Regionální prodejní poradce Ro</w:t>
      </w:r>
      <w:r w:rsidR="00DE6FC0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to poskytne </w:t>
      </w:r>
      <w:r w:rsidR="00CD7ACB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 </w:t>
      </w:r>
      <w:r w:rsidR="00DE6FC0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zájemcům informace pro</w:t>
      </w:r>
      <w:r w:rsidRPr="00754A0E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 práci s různými systémy posuvného kování.</w:t>
      </w:r>
    </w:p>
    <w:p w14:paraId="7E01E734" w14:textId="535CBAF1" w:rsidR="00AD481A" w:rsidRDefault="00AD481A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277C8712" w14:textId="598B3FFE" w:rsidR="0026103B" w:rsidRDefault="0026103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4E22CC70" w14:textId="1A97100C" w:rsidR="0026103B" w:rsidRDefault="0026103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04F5EBF" w14:textId="5A7F2318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A7223F0" w14:textId="4B46B2F8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724CB37A" w14:textId="0312A554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7D5D3FA2" w14:textId="04A13696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7B7D3C3" w14:textId="44D66A01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70AD8366" w14:textId="58723125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2FD44E01" w14:textId="34FBB3D5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72ECF37" w14:textId="340C40AF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51A531D" w14:textId="7289F848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206D6F8" w14:textId="42971FB8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AA8B7B3" w14:textId="3D0AD309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634EC5BA" w14:textId="58675B0F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01D381A" w14:textId="3976E488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2129F9D1" w14:textId="1F7AD0D1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45A99D32" w14:textId="0D7F1D72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60994AB2" w14:textId="3CE7B894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20A0EC6B" w14:textId="77777777" w:rsidR="00CD7ACB" w:rsidRDefault="00CD7AC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6131F7B2" w14:textId="77777777" w:rsidR="0026103B" w:rsidRDefault="0026103B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41D8401E" w14:textId="77777777" w:rsidR="00326C02" w:rsidRDefault="00326C02" w:rsidP="00130333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2F6B68DE" w14:textId="10240004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  <w:r>
        <w:rPr>
          <w:rFonts w:asciiTheme="minorHAnsi" w:hAnsiTheme="minorHAnsi" w:cstheme="minorHAnsi"/>
          <w:iCs/>
          <w:noProof/>
          <w:color w:val="000000" w:themeColor="text1"/>
          <w:sz w:val="18"/>
          <w:szCs w:val="18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26746FEF" wp14:editId="588AB59A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602355" cy="2401570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2" name="Grafik 2" descr="Ein Bild, das Text, Im Haus, Boden,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Im Haus, Boden, rot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240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67966" w14:textId="25E653A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7B5476D3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53235C71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678AD30C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5782F924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539B201C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73EB5BD7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06DC9973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4F8238CD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4ACCE99F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43828A51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7DB500EB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772D53D0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7F35925B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44B2CAF2" w14:textId="77777777" w:rsidR="00BA01E2" w:rsidRDefault="00BA01E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20B99E7C" w14:textId="77777777" w:rsidR="00326C02" w:rsidRDefault="00326C02" w:rsidP="00BA01E2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Bidi"/>
          <w:sz w:val="18"/>
          <w:szCs w:val="18"/>
          <w:lang w:val="cs-CZ"/>
        </w:rPr>
      </w:pPr>
    </w:p>
    <w:p w14:paraId="0D029EA2" w14:textId="14EAF05C" w:rsidR="00840B0F" w:rsidRDefault="00754A0E" w:rsidP="003C7DDF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Bidi"/>
          <w:sz w:val="18"/>
          <w:szCs w:val="18"/>
          <w:lang w:val="cs-CZ"/>
        </w:rPr>
      </w:pPr>
      <w:r w:rsidRPr="00754A0E">
        <w:rPr>
          <w:rFonts w:asciiTheme="majorHAnsi" w:hAnsiTheme="majorHAnsi" w:cstheme="majorBidi"/>
          <w:sz w:val="18"/>
          <w:szCs w:val="18"/>
          <w:lang w:val="cs-CZ"/>
        </w:rPr>
        <w:t xml:space="preserve">Hliníkový posuvný systém </w:t>
      </w:r>
      <w:r>
        <w:rPr>
          <w:rFonts w:asciiTheme="majorHAnsi" w:hAnsiTheme="majorHAnsi" w:cstheme="majorBidi"/>
          <w:sz w:val="18"/>
          <w:szCs w:val="18"/>
          <w:lang w:val="cs-CZ"/>
        </w:rPr>
        <w:t>„</w:t>
      </w:r>
      <w:r w:rsidRPr="00754A0E">
        <w:rPr>
          <w:rFonts w:asciiTheme="majorHAnsi" w:hAnsiTheme="majorHAnsi" w:cstheme="majorBidi"/>
          <w:sz w:val="18"/>
          <w:szCs w:val="18"/>
          <w:lang w:val="cs-CZ"/>
        </w:rPr>
        <w:t>Roto Patio Inowa | Max</w:t>
      </w:r>
      <w:r>
        <w:rPr>
          <w:rFonts w:asciiTheme="majorHAnsi" w:hAnsiTheme="majorHAnsi" w:cstheme="majorBidi"/>
          <w:sz w:val="18"/>
          <w:szCs w:val="18"/>
          <w:lang w:val="cs-CZ"/>
        </w:rPr>
        <w:t>“</w:t>
      </w:r>
      <w:r w:rsidRPr="00754A0E">
        <w:rPr>
          <w:rFonts w:asciiTheme="majorHAnsi" w:hAnsiTheme="majorHAnsi" w:cstheme="majorBidi"/>
          <w:sz w:val="18"/>
          <w:szCs w:val="18"/>
          <w:lang w:val="cs-CZ"/>
        </w:rPr>
        <w:t xml:space="preserve"> v provedení RC 2 se senzory MVS pro</w:t>
      </w:r>
      <w:r w:rsidR="00DE6FC0">
        <w:rPr>
          <w:rFonts w:asciiTheme="majorHAnsi" w:hAnsiTheme="majorHAnsi" w:cstheme="majorBidi"/>
          <w:sz w:val="18"/>
          <w:szCs w:val="18"/>
          <w:lang w:val="cs-CZ"/>
        </w:rPr>
        <w:t xml:space="preserve"> elektronickou kontrolu uzavření</w:t>
      </w:r>
      <w:r w:rsidRPr="00754A0E">
        <w:rPr>
          <w:rFonts w:asciiTheme="majorHAnsi" w:hAnsiTheme="majorHAnsi" w:cstheme="majorBidi"/>
          <w:sz w:val="18"/>
          <w:szCs w:val="18"/>
          <w:lang w:val="cs-CZ"/>
        </w:rPr>
        <w:t>: nabízí intuitivní a snadné ovládání, odolnost, ochranu proti vloupání, vysokou úroveň transparentnosti a atraktivní estetiku. Posuvný prvek o šířce 4 000</w:t>
      </w:r>
      <w:r w:rsidR="00DE6FC0">
        <w:rPr>
          <w:rFonts w:asciiTheme="majorHAnsi" w:hAnsiTheme="majorHAnsi" w:cstheme="majorBidi"/>
          <w:sz w:val="18"/>
          <w:szCs w:val="18"/>
          <w:lang w:val="cs-CZ"/>
        </w:rPr>
        <w:t xml:space="preserve"> mm a výšce 2 536 mm umístěný  </w:t>
      </w:r>
      <w:r w:rsidR="00DE6FC0" w:rsidRPr="00754A0E">
        <w:rPr>
          <w:rFonts w:asciiTheme="majorHAnsi" w:hAnsiTheme="majorHAnsi" w:cstheme="majorBidi"/>
          <w:sz w:val="18"/>
          <w:szCs w:val="18"/>
          <w:lang w:val="cs-CZ"/>
        </w:rPr>
        <w:t xml:space="preserve">u vchodu do </w:t>
      </w:r>
      <w:r w:rsidR="00DE6FC0">
        <w:rPr>
          <w:rFonts w:asciiTheme="majorHAnsi" w:hAnsiTheme="majorHAnsi" w:cstheme="majorBidi"/>
          <w:sz w:val="18"/>
          <w:szCs w:val="18"/>
          <w:lang w:val="cs-CZ"/>
        </w:rPr>
        <w:t>„</w:t>
      </w:r>
      <w:r w:rsidR="00DE6FC0" w:rsidRPr="00754A0E">
        <w:rPr>
          <w:rFonts w:asciiTheme="majorHAnsi" w:hAnsiTheme="majorHAnsi" w:cstheme="majorBidi"/>
          <w:sz w:val="18"/>
          <w:szCs w:val="18"/>
          <w:lang w:val="cs-CZ"/>
        </w:rPr>
        <w:t>Roto City</w:t>
      </w:r>
      <w:r w:rsidR="00DE6FC0">
        <w:rPr>
          <w:rFonts w:asciiTheme="majorHAnsi" w:hAnsiTheme="majorHAnsi" w:cstheme="majorBidi"/>
          <w:sz w:val="18"/>
          <w:szCs w:val="18"/>
          <w:lang w:val="cs-CZ"/>
        </w:rPr>
        <w:t xml:space="preserve">“ přitahoval </w:t>
      </w:r>
      <w:r w:rsidR="00DE6FC0" w:rsidRPr="00754A0E">
        <w:rPr>
          <w:rFonts w:asciiTheme="majorHAnsi" w:hAnsiTheme="majorHAnsi" w:cstheme="majorBidi"/>
          <w:sz w:val="18"/>
          <w:szCs w:val="18"/>
          <w:lang w:val="cs-CZ"/>
        </w:rPr>
        <w:t xml:space="preserve">během Fensterbau Frontale </w:t>
      </w:r>
      <w:r w:rsidRPr="00754A0E">
        <w:rPr>
          <w:rFonts w:asciiTheme="majorHAnsi" w:hAnsiTheme="majorHAnsi" w:cstheme="majorBidi"/>
          <w:sz w:val="18"/>
          <w:szCs w:val="18"/>
          <w:lang w:val="cs-CZ"/>
        </w:rPr>
        <w:t>pozornost všech</w:t>
      </w:r>
      <w:r w:rsidR="00DE6FC0">
        <w:rPr>
          <w:rFonts w:asciiTheme="majorHAnsi" w:hAnsiTheme="majorHAnsi" w:cstheme="majorBidi"/>
          <w:sz w:val="18"/>
          <w:szCs w:val="18"/>
          <w:lang w:val="cs-CZ"/>
        </w:rPr>
        <w:t xml:space="preserve"> návštěvníků.</w:t>
      </w:r>
      <w:r w:rsidRPr="00754A0E">
        <w:rPr>
          <w:rFonts w:asciiTheme="majorHAnsi" w:hAnsiTheme="majorHAnsi" w:cstheme="majorBidi"/>
          <w:sz w:val="18"/>
          <w:szCs w:val="18"/>
          <w:lang w:val="cs-CZ"/>
        </w:rPr>
        <w:t xml:space="preserve"> </w:t>
      </w:r>
      <w:r w:rsidR="00CD7ACB">
        <w:rPr>
          <w:rFonts w:asciiTheme="majorHAnsi" w:hAnsiTheme="majorHAnsi" w:cstheme="majorBidi"/>
          <w:sz w:val="18"/>
          <w:szCs w:val="18"/>
          <w:lang w:val="cs-CZ"/>
        </w:rPr>
        <w:t xml:space="preserve"> </w:t>
      </w:r>
    </w:p>
    <w:p w14:paraId="1413C73D" w14:textId="77777777" w:rsidR="00CD7ACB" w:rsidRDefault="00CD7ACB" w:rsidP="003C7DDF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Bidi"/>
          <w:sz w:val="18"/>
          <w:szCs w:val="18"/>
          <w:lang w:val="cs-CZ"/>
        </w:rPr>
      </w:pPr>
    </w:p>
    <w:p w14:paraId="33212CAD" w14:textId="77777777" w:rsidR="00754A0E" w:rsidRPr="009417D6" w:rsidRDefault="00754A0E" w:rsidP="00840B0F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388C7169" w14:textId="675A9A80" w:rsidR="00840B0F" w:rsidRPr="009417D6" w:rsidRDefault="008C47FF" w:rsidP="00840B0F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F1184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840B0F" w:rsidRPr="009417D6">
        <w:rPr>
          <w:rFonts w:asciiTheme="minorHAnsi" w:hAnsiTheme="minorHAnsi"/>
          <w:sz w:val="18"/>
          <w:szCs w:val="18"/>
          <w:lang w:val="cs-CZ"/>
        </w:rPr>
        <w:t>:</w:t>
      </w:r>
      <w:r w:rsidR="00840B0F" w:rsidRPr="009417D6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840B0F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Roto Fenster- und Türtechnologie</w:t>
      </w:r>
      <w:r w:rsidR="00840B0F" w:rsidRPr="009417D6">
        <w:rPr>
          <w:rFonts w:asciiTheme="minorHAnsi" w:hAnsiTheme="minorHAnsi"/>
          <w:bCs/>
          <w:sz w:val="18"/>
          <w:szCs w:val="18"/>
          <w:lang w:val="cs-CZ"/>
        </w:rPr>
        <w:tab/>
      </w:r>
      <w:r w:rsidR="00B12B5E" w:rsidRPr="009417D6">
        <w:rPr>
          <w:rFonts w:asciiTheme="minorHAnsi" w:hAnsiTheme="minorHAnsi"/>
          <w:bCs/>
          <w:sz w:val="18"/>
          <w:szCs w:val="18"/>
          <w:lang w:val="cs-CZ"/>
        </w:rPr>
        <w:t xml:space="preserve">     </w:t>
      </w:r>
      <w:r w:rsidR="003416F7" w:rsidRPr="003416F7">
        <w:rPr>
          <w:rFonts w:asciiTheme="minorHAnsi" w:hAnsiTheme="minorHAnsi"/>
          <w:b/>
          <w:bCs/>
          <w:sz w:val="18"/>
          <w:szCs w:val="18"/>
          <w:lang w:val="cs-CZ"/>
        </w:rPr>
        <w:t>Roto_Patio_Inowa_Max_</w:t>
      </w:r>
      <w:r w:rsidR="003416F7">
        <w:rPr>
          <w:rFonts w:asciiTheme="minorHAnsi" w:hAnsiTheme="minorHAnsi"/>
          <w:b/>
          <w:bCs/>
          <w:sz w:val="18"/>
          <w:szCs w:val="18"/>
          <w:lang w:val="cs-CZ"/>
        </w:rPr>
        <w:t>h</w:t>
      </w:r>
      <w:r w:rsidR="003416F7" w:rsidRPr="003416F7">
        <w:rPr>
          <w:rFonts w:asciiTheme="minorHAnsi" w:hAnsiTheme="minorHAnsi"/>
          <w:b/>
          <w:bCs/>
          <w:sz w:val="18"/>
          <w:szCs w:val="18"/>
          <w:lang w:val="cs-CZ"/>
        </w:rPr>
        <w:t>liník.jpg</w:t>
      </w:r>
    </w:p>
    <w:p w14:paraId="13F12611" w14:textId="0C01AE87" w:rsidR="00840B0F" w:rsidRPr="009417D6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inorHAnsi" w:hAnsiTheme="minorHAnsi"/>
          <w:noProof/>
          <w:sz w:val="18"/>
          <w:szCs w:val="18"/>
          <w:lang w:val="cs-CZ" w:eastAsia="cs-CZ"/>
        </w:rPr>
        <w:lastRenderedPageBreak/>
        <w:drawing>
          <wp:anchor distT="0" distB="0" distL="114300" distR="114300" simplePos="0" relativeHeight="251661312" behindDoc="0" locked="0" layoutInCell="1" allowOverlap="1" wp14:anchorId="60A30A1C" wp14:editId="0498325B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3602355" cy="2276475"/>
            <wp:effectExtent l="0" t="0" r="0" b="9525"/>
            <wp:wrapThrough wrapText="bothSides">
              <wp:wrapPolygon edited="0">
                <wp:start x="0" y="0"/>
                <wp:lineTo x="0" y="21510"/>
                <wp:lineTo x="21474" y="21510"/>
                <wp:lineTo x="21474" y="0"/>
                <wp:lineTo x="0" y="0"/>
              </wp:wrapPolygon>
            </wp:wrapThrough>
            <wp:docPr id="3" name="Grafik 3" descr="Ein Bild, das Im Haus, Wand, Boden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Im Haus, Wand, Boden, Inneneinrichtung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15E87" w14:textId="30459C76" w:rsidR="0044505A" w:rsidRDefault="0044505A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63F7B9C1" w14:textId="2C9EA7A2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E863D9A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600EC320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D5A357D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66B5DDF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6FB590C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A8999B5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7852C945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7750DB47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782B0B3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F04B2CD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2425445" w14:textId="77777777" w:rsidR="00BA01E2" w:rsidRDefault="00BA01E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4F98215" w14:textId="77777777" w:rsidR="00326C02" w:rsidRPr="009417D6" w:rsidRDefault="00326C0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6E89DC0" w14:textId="77777777" w:rsidR="00DC7EBB" w:rsidRPr="009417D6" w:rsidRDefault="00DC7EBB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087D7087" w14:textId="6EFFC38A" w:rsidR="00D06911" w:rsidRDefault="00754A0E" w:rsidP="00754A0E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  <w:r w:rsidRPr="00754A0E">
        <w:rPr>
          <w:rFonts w:asciiTheme="minorHAnsi" w:hAnsiTheme="minorHAnsi"/>
          <w:sz w:val="18"/>
          <w:szCs w:val="18"/>
          <w:lang w:val="cs-CZ"/>
        </w:rPr>
        <w:t xml:space="preserve">Paralelní posuvné kování </w:t>
      </w:r>
      <w:r w:rsidR="00BF39E7">
        <w:rPr>
          <w:rFonts w:asciiTheme="minorHAnsi" w:hAnsiTheme="minorHAnsi"/>
          <w:sz w:val="18"/>
          <w:szCs w:val="18"/>
          <w:lang w:val="cs-CZ"/>
        </w:rPr>
        <w:t>„</w:t>
      </w:r>
      <w:r w:rsidRPr="00754A0E">
        <w:rPr>
          <w:rFonts w:asciiTheme="minorHAnsi" w:hAnsiTheme="minorHAnsi"/>
          <w:sz w:val="18"/>
          <w:szCs w:val="18"/>
          <w:lang w:val="cs-CZ"/>
        </w:rPr>
        <w:t>Roto Patio Inowa | Max</w:t>
      </w:r>
      <w:r w:rsidR="00BF39E7">
        <w:rPr>
          <w:rFonts w:asciiTheme="minorHAnsi" w:hAnsiTheme="minorHAnsi"/>
          <w:sz w:val="18"/>
          <w:szCs w:val="18"/>
          <w:lang w:val="cs-CZ"/>
        </w:rPr>
        <w:t>“</w:t>
      </w:r>
      <w:r w:rsidRPr="00754A0E">
        <w:rPr>
          <w:rFonts w:asciiTheme="minorHAnsi" w:hAnsiTheme="minorHAnsi"/>
          <w:sz w:val="18"/>
          <w:szCs w:val="18"/>
          <w:lang w:val="cs-CZ"/>
        </w:rPr>
        <w:t xml:space="preserve"> je vhodné pro všechny formáty, od malých po velké - dokonce i pro mimořádně široká posuvná okna, jak je znázorněno na obrázku. U všech formátů </w:t>
      </w:r>
      <w:r w:rsidR="00BF39E7">
        <w:rPr>
          <w:rFonts w:asciiTheme="minorHAnsi" w:hAnsiTheme="minorHAnsi"/>
          <w:sz w:val="18"/>
          <w:szCs w:val="18"/>
          <w:lang w:val="cs-CZ"/>
        </w:rPr>
        <w:t>„</w:t>
      </w:r>
      <w:r w:rsidRPr="00754A0E">
        <w:rPr>
          <w:rFonts w:asciiTheme="minorHAnsi" w:hAnsiTheme="minorHAnsi"/>
          <w:sz w:val="18"/>
          <w:szCs w:val="18"/>
          <w:lang w:val="cs-CZ"/>
        </w:rPr>
        <w:t>Inowa</w:t>
      </w:r>
      <w:r w:rsidR="00BF39E7">
        <w:rPr>
          <w:rFonts w:asciiTheme="minorHAnsi" w:hAnsiTheme="minorHAnsi"/>
          <w:sz w:val="18"/>
          <w:szCs w:val="18"/>
          <w:lang w:val="cs-CZ"/>
        </w:rPr>
        <w:t>“</w:t>
      </w:r>
      <w:r w:rsidRPr="00754A0E">
        <w:rPr>
          <w:rFonts w:asciiTheme="minorHAnsi" w:hAnsiTheme="minorHAnsi"/>
          <w:sz w:val="18"/>
          <w:szCs w:val="18"/>
          <w:lang w:val="cs-CZ"/>
        </w:rPr>
        <w:t xml:space="preserve"> je základním funkčním principem </w:t>
      </w:r>
      <w:r w:rsidR="00BF39E7">
        <w:rPr>
          <w:rFonts w:asciiTheme="minorHAnsi" w:hAnsiTheme="minorHAnsi"/>
          <w:sz w:val="18"/>
          <w:szCs w:val="18"/>
          <w:lang w:val="cs-CZ"/>
        </w:rPr>
        <w:t>„</w:t>
      </w:r>
      <w:r w:rsidRPr="00754A0E">
        <w:rPr>
          <w:rFonts w:asciiTheme="minorHAnsi" w:hAnsiTheme="minorHAnsi"/>
          <w:sz w:val="18"/>
          <w:szCs w:val="18"/>
          <w:lang w:val="cs-CZ"/>
        </w:rPr>
        <w:t>inteligentního posuvu</w:t>
      </w:r>
      <w:r w:rsidR="00BF39E7">
        <w:rPr>
          <w:rFonts w:asciiTheme="minorHAnsi" w:hAnsiTheme="minorHAnsi"/>
          <w:sz w:val="18"/>
          <w:szCs w:val="18"/>
          <w:lang w:val="cs-CZ"/>
        </w:rPr>
        <w:t>“</w:t>
      </w:r>
      <w:r w:rsidRPr="00754A0E">
        <w:rPr>
          <w:rFonts w:asciiTheme="minorHAnsi" w:hAnsiTheme="minorHAnsi"/>
          <w:sz w:val="18"/>
          <w:szCs w:val="18"/>
          <w:lang w:val="cs-CZ"/>
        </w:rPr>
        <w:t xml:space="preserve"> speciální uza</w:t>
      </w:r>
      <w:r w:rsidR="00DE6FC0">
        <w:rPr>
          <w:rFonts w:asciiTheme="minorHAnsi" w:hAnsiTheme="minorHAnsi"/>
          <w:sz w:val="18"/>
          <w:szCs w:val="18"/>
          <w:lang w:val="cs-CZ"/>
        </w:rPr>
        <w:t>vírací mechanismus kolmo</w:t>
      </w:r>
      <w:r w:rsidRPr="00754A0E">
        <w:rPr>
          <w:rFonts w:asciiTheme="minorHAnsi" w:hAnsiTheme="minorHAnsi"/>
          <w:sz w:val="18"/>
          <w:szCs w:val="18"/>
          <w:lang w:val="cs-CZ"/>
        </w:rPr>
        <w:t xml:space="preserve"> k profilu rámu. To znamená, že </w:t>
      </w:r>
      <w:r w:rsidR="00BF39E7">
        <w:rPr>
          <w:rFonts w:asciiTheme="minorHAnsi" w:hAnsiTheme="minorHAnsi"/>
          <w:sz w:val="18"/>
          <w:szCs w:val="18"/>
          <w:lang w:val="cs-CZ"/>
        </w:rPr>
        <w:t>„</w:t>
      </w:r>
      <w:r w:rsidRPr="00754A0E">
        <w:rPr>
          <w:rFonts w:asciiTheme="minorHAnsi" w:hAnsiTheme="minorHAnsi"/>
          <w:sz w:val="18"/>
          <w:szCs w:val="18"/>
          <w:lang w:val="cs-CZ"/>
        </w:rPr>
        <w:t>Inowa</w:t>
      </w:r>
      <w:r w:rsidR="00BF39E7">
        <w:rPr>
          <w:rFonts w:asciiTheme="minorHAnsi" w:hAnsiTheme="minorHAnsi"/>
          <w:sz w:val="18"/>
          <w:szCs w:val="18"/>
          <w:lang w:val="cs-CZ"/>
        </w:rPr>
        <w:t>“</w:t>
      </w:r>
      <w:r w:rsidRPr="00754A0E">
        <w:rPr>
          <w:rFonts w:asciiTheme="minorHAnsi" w:hAnsiTheme="minorHAnsi"/>
          <w:sz w:val="18"/>
          <w:szCs w:val="18"/>
          <w:lang w:val="cs-CZ"/>
        </w:rPr>
        <w:t xml:space="preserve"> nabízí chytré a prostorově úsporné řešení i ve formátu okna.</w:t>
      </w:r>
    </w:p>
    <w:p w14:paraId="25DA1753" w14:textId="77777777" w:rsidR="00754A0E" w:rsidRPr="009417D6" w:rsidRDefault="00754A0E" w:rsidP="00D0691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41706ECC" w14:textId="68605ACE" w:rsidR="0044505A" w:rsidRDefault="008C47FF" w:rsidP="0044505A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F1184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44505A" w:rsidRPr="009417D6">
        <w:rPr>
          <w:rFonts w:asciiTheme="minorHAnsi" w:hAnsiTheme="minorHAnsi"/>
          <w:sz w:val="18"/>
          <w:szCs w:val="18"/>
          <w:lang w:val="cs-CZ"/>
        </w:rPr>
        <w:t>:</w:t>
      </w:r>
      <w:r w:rsidR="0044505A" w:rsidRPr="009417D6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44505A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Roto Fenster- und Türtechnologie</w:t>
      </w:r>
      <w:r w:rsidR="0044505A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ab/>
      </w:r>
      <w:r w:rsidR="0044505A" w:rsidRPr="009417D6">
        <w:rPr>
          <w:rFonts w:asciiTheme="minorHAnsi" w:hAnsiTheme="minorHAnsi"/>
          <w:bCs/>
          <w:sz w:val="18"/>
          <w:szCs w:val="18"/>
          <w:lang w:val="cs-CZ"/>
        </w:rPr>
        <w:tab/>
      </w:r>
      <w:r w:rsidR="0044505A" w:rsidRPr="009417D6">
        <w:rPr>
          <w:rFonts w:asciiTheme="minorHAnsi" w:hAnsiTheme="minorHAnsi"/>
          <w:b/>
          <w:bCs/>
          <w:sz w:val="18"/>
          <w:szCs w:val="18"/>
          <w:lang w:val="cs-CZ"/>
        </w:rPr>
        <w:t>Patio_Inowa_Max_</w:t>
      </w:r>
      <w:r w:rsidR="00754A0E">
        <w:rPr>
          <w:rFonts w:asciiTheme="minorHAnsi" w:hAnsiTheme="minorHAnsi"/>
          <w:b/>
          <w:bCs/>
          <w:sz w:val="18"/>
          <w:szCs w:val="18"/>
          <w:lang w:val="cs-CZ"/>
        </w:rPr>
        <w:t>kuchyň</w:t>
      </w:r>
      <w:r w:rsidR="0044505A" w:rsidRPr="009417D6">
        <w:rPr>
          <w:rFonts w:asciiTheme="minorHAnsi" w:hAnsiTheme="minorHAnsi"/>
          <w:b/>
          <w:bCs/>
          <w:sz w:val="18"/>
          <w:szCs w:val="18"/>
          <w:lang w:val="cs-CZ"/>
        </w:rPr>
        <w:t>.jpg</w:t>
      </w:r>
    </w:p>
    <w:p w14:paraId="538872FE" w14:textId="77777777" w:rsidR="0026103B" w:rsidRPr="009417D6" w:rsidRDefault="0026103B" w:rsidP="0044505A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3EABB419" w14:textId="77777777" w:rsidR="00326C02" w:rsidRDefault="00326C02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29680A56" w14:textId="69218377" w:rsidR="00326C02" w:rsidRDefault="00743ED8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ajorHAnsi" w:hAnsiTheme="majorHAnsi" w:cstheme="majorBidi"/>
          <w:noProof/>
          <w:color w:val="000000" w:themeColor="text1"/>
          <w:sz w:val="18"/>
          <w:szCs w:val="18"/>
          <w:lang w:val="cs-CZ" w:eastAsia="cs-CZ"/>
        </w:rPr>
        <w:drawing>
          <wp:anchor distT="0" distB="0" distL="114300" distR="114300" simplePos="0" relativeHeight="251663360" behindDoc="0" locked="0" layoutInCell="1" allowOverlap="1" wp14:anchorId="46A1E643" wp14:editId="45BD5E1F">
            <wp:simplePos x="0" y="0"/>
            <wp:positionH relativeFrom="margin">
              <wp:align>left</wp:align>
            </wp:positionH>
            <wp:positionV relativeFrom="paragraph">
              <wp:posOffset>109220</wp:posOffset>
            </wp:positionV>
            <wp:extent cx="3602355" cy="2401570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4" name="Grafik 4" descr="Ein Bild, das Text, Gebäude, Haltevorrichtung, Eigent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Gebäude, Haltevorrichtung, Eigentum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240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9F394A" w14:textId="16482789" w:rsidR="0044505A" w:rsidRPr="009417D6" w:rsidRDefault="0044505A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0530E6E1" w14:textId="06435115" w:rsidR="0044505A" w:rsidRDefault="0044505A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8E62B27" w14:textId="38B28102" w:rsidR="00BF39E7" w:rsidRDefault="00BF39E7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1CEF46A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0C474C5B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7BE213E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E1153BA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1E98B3F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24ED557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64F9ADA6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46D6228C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0C69DA21" w14:textId="77777777" w:rsidR="008029A9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A9ADBD4" w14:textId="77777777" w:rsidR="008029A9" w:rsidRPr="009417D6" w:rsidRDefault="008029A9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4A1799ED" w14:textId="40BDBEC1" w:rsidR="00840B0F" w:rsidRPr="009417D6" w:rsidRDefault="00840B0F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23FC7B87" w14:textId="6F1B39F5" w:rsidR="0044505A" w:rsidRPr="009417D6" w:rsidRDefault="0044505A" w:rsidP="62C978F1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73A3BED2" w14:textId="0EDC3FD3" w:rsidR="00EE36AF" w:rsidRPr="009417D6" w:rsidRDefault="00EE36AF" w:rsidP="00130333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4503628B" w14:textId="3C3A2A6B" w:rsidR="00BF39E7" w:rsidRDefault="00DE6FC0" w:rsidP="00BF39E7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</w:pP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Zdvižně</w:t>
      </w:r>
      <w:r w:rsidR="00BF39E7"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posuvné kování </w:t>
      </w:r>
      <w:r w:rsid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="00BF39E7"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Roto Patio Lift | Slim</w:t>
      </w:r>
      <w:r w:rsid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="00BF39E7"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je díky použití rámových uzávěrů a převodů DesignLocking, ochraně proti odvrtání, ochraně proti vysazení, uzamykatelné kliky a bezpečnostně relevantním dílům d</w:t>
      </w:r>
      <w:r w:rsidR="0040652B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odavatele systému způsobilé pro</w:t>
      </w:r>
      <w:r w:rsidR="00BF39E7"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RC 2.</w:t>
      </w:r>
    </w:p>
    <w:p w14:paraId="77ED4DA5" w14:textId="3E550351" w:rsidR="00593725" w:rsidRDefault="00BF39E7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sz w:val="18"/>
        </w:rPr>
      </w:pP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br/>
      </w:r>
      <w:r w:rsidR="008C47FF" w:rsidRPr="00F1184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0616C2" w:rsidRPr="009417D6">
        <w:rPr>
          <w:rFonts w:asciiTheme="minorHAnsi" w:hAnsiTheme="minorHAnsi"/>
          <w:sz w:val="18"/>
          <w:szCs w:val="18"/>
          <w:lang w:val="cs-CZ"/>
        </w:rPr>
        <w:t>:</w:t>
      </w:r>
      <w:r w:rsidR="000616C2" w:rsidRPr="009417D6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0616C2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Roto</w:t>
      </w:r>
      <w:r w:rsidR="00A67EBC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 </w:t>
      </w:r>
      <w:r w:rsidR="00820976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Fenster- und Türtechnologie</w:t>
      </w:r>
      <w:r w:rsidR="000616C2" w:rsidRPr="009417D6">
        <w:rPr>
          <w:rFonts w:asciiTheme="minorHAnsi" w:hAnsiTheme="minorHAnsi"/>
          <w:bCs/>
          <w:sz w:val="18"/>
          <w:szCs w:val="18"/>
          <w:lang w:val="cs-CZ"/>
        </w:rPr>
        <w:tab/>
      </w:r>
      <w:r w:rsidR="000616C2" w:rsidRPr="009417D6">
        <w:rPr>
          <w:rFonts w:asciiTheme="minorHAnsi" w:hAnsiTheme="minorHAnsi"/>
          <w:bCs/>
          <w:sz w:val="18"/>
          <w:szCs w:val="18"/>
          <w:lang w:val="cs-CZ"/>
        </w:rPr>
        <w:tab/>
      </w:r>
      <w:r w:rsidR="00B12B5E" w:rsidRPr="009417D6">
        <w:rPr>
          <w:rFonts w:asciiTheme="minorHAnsi" w:hAnsiTheme="minorHAnsi"/>
          <w:bCs/>
          <w:sz w:val="18"/>
          <w:szCs w:val="18"/>
          <w:lang w:val="cs-CZ"/>
        </w:rPr>
        <w:tab/>
      </w:r>
      <w:r w:rsidR="003416F7" w:rsidRPr="00307DC9">
        <w:rPr>
          <w:rFonts w:asciiTheme="minorHAnsi" w:hAnsiTheme="minorHAnsi"/>
          <w:b/>
          <w:bCs/>
          <w:sz w:val="18"/>
        </w:rPr>
        <w:t>Roto_</w:t>
      </w:r>
      <w:r w:rsidR="003416F7" w:rsidRPr="00CC34FC">
        <w:rPr>
          <w:rFonts w:asciiTheme="minorHAnsi" w:hAnsiTheme="minorHAnsi"/>
          <w:b/>
          <w:sz w:val="18"/>
        </w:rPr>
        <w:t>Patio Lift</w:t>
      </w:r>
      <w:r w:rsidR="003416F7">
        <w:rPr>
          <w:rFonts w:asciiTheme="minorHAnsi" w:hAnsiTheme="minorHAnsi"/>
          <w:b/>
          <w:sz w:val="18"/>
        </w:rPr>
        <w:t>_Slim</w:t>
      </w:r>
      <w:r w:rsidR="003416F7" w:rsidRPr="00CC34FC">
        <w:rPr>
          <w:rFonts w:asciiTheme="minorHAnsi" w:hAnsiTheme="minorHAnsi"/>
          <w:b/>
          <w:sz w:val="18"/>
        </w:rPr>
        <w:t>.jpg</w:t>
      </w:r>
    </w:p>
    <w:p w14:paraId="5E6D1F34" w14:textId="36B5F708" w:rsidR="00CD7ACB" w:rsidRDefault="00CD7ACB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sz w:val="18"/>
        </w:rPr>
      </w:pPr>
    </w:p>
    <w:p w14:paraId="7DD2BD67" w14:textId="77777777" w:rsidR="00CD7ACB" w:rsidRPr="009417D6" w:rsidRDefault="00CD7ACB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905CB61" w14:textId="4B5F9EA4" w:rsidR="00714C25" w:rsidRPr="009417D6" w:rsidRDefault="00714C25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2C75643" w14:textId="2E55D24B" w:rsidR="00DC7EBB" w:rsidRDefault="00326C02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  <w:r>
        <w:rPr>
          <w:rFonts w:asciiTheme="minorHAnsi" w:hAnsiTheme="minorHAnsi" w:cstheme="minorHAnsi"/>
          <w:iCs/>
          <w:noProof/>
          <w:color w:val="000000" w:themeColor="text1"/>
          <w:sz w:val="18"/>
          <w:szCs w:val="18"/>
          <w:lang w:val="cs-CZ" w:eastAsia="cs-CZ"/>
        </w:rPr>
        <w:lastRenderedPageBreak/>
        <w:drawing>
          <wp:anchor distT="0" distB="0" distL="114300" distR="114300" simplePos="0" relativeHeight="251665408" behindDoc="0" locked="0" layoutInCell="1" allowOverlap="1" wp14:anchorId="13FC5BA3" wp14:editId="2B4F632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457575" cy="2066925"/>
            <wp:effectExtent l="0" t="0" r="9525" b="9525"/>
            <wp:wrapThrough wrapText="bothSides">
              <wp:wrapPolygon edited="0">
                <wp:start x="0" y="0"/>
                <wp:lineTo x="0" y="21500"/>
                <wp:lineTo x="21540" y="21500"/>
                <wp:lineTo x="21540" y="0"/>
                <wp:lineTo x="0" y="0"/>
              </wp:wrapPolygon>
            </wp:wrapThrough>
            <wp:docPr id="5" name="Grafik 5" descr="Ein Bild, das Gebäude, Im Haus, Boden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Gebäude, Im Haus, Boden, Mobiliar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FD7F8" w14:textId="1A4089CD" w:rsidR="00BF39E7" w:rsidRDefault="00BF39E7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92B2F24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0CD8C7F3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209934A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3C23BC3D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10235B82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80B2F25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3474F7D2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25D3317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255743F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DCDAFB5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930D650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FDDBD9F" w14:textId="77777777" w:rsidR="008029A9" w:rsidRDefault="008029A9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30493FA" w14:textId="51EFBBCD" w:rsidR="00203EDB" w:rsidRDefault="00BF39E7" w:rsidP="00BF39E7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</w:pPr>
      <w:r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Do tohoto dřevěného prvku bylo namontováno paralelně posuvné kování 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Roto Patio Alversa | PS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s ventilačními rámovými uzávěry, klikou 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Roto Line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 xml:space="preserve"> a těsnicím profilem 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„</w:t>
      </w:r>
      <w:r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Deventer Seals I SP 7603</w:t>
      </w:r>
      <w:r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“</w:t>
      </w:r>
      <w:r w:rsidRPr="00BF39E7"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  <w:t>. Díky dodatečnému použití bezpečnostních rámových uzávěrů je okno se štěrbinovou ventilací rovněž odolné proti vloupání (RC 2). Speciální tlumicí prvky zajišťují optimální chování křídla při otvírání a zavírání.</w:t>
      </w:r>
    </w:p>
    <w:p w14:paraId="2E8EB47E" w14:textId="77777777" w:rsidR="00BF39E7" w:rsidRPr="009417D6" w:rsidRDefault="00BF39E7" w:rsidP="15101B9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cs-CZ"/>
        </w:rPr>
      </w:pPr>
    </w:p>
    <w:p w14:paraId="5761B989" w14:textId="56DAC242" w:rsidR="00062B88" w:rsidRDefault="008C47FF" w:rsidP="00062B8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F1184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062B88" w:rsidRPr="009417D6">
        <w:rPr>
          <w:rFonts w:asciiTheme="minorHAnsi" w:hAnsiTheme="minorHAnsi"/>
          <w:sz w:val="18"/>
          <w:szCs w:val="18"/>
          <w:lang w:val="cs-CZ"/>
        </w:rPr>
        <w:t>:</w:t>
      </w:r>
      <w:r w:rsidR="00062B88" w:rsidRPr="009417D6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062B88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Roto Fenster- und Türtechnologie</w:t>
      </w:r>
      <w:r w:rsidR="001C2EC1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ab/>
      </w:r>
      <w:r w:rsidR="00062B88" w:rsidRPr="009417D6">
        <w:rPr>
          <w:rFonts w:asciiTheme="minorHAnsi" w:hAnsiTheme="minorHAnsi"/>
          <w:bCs/>
          <w:sz w:val="18"/>
          <w:szCs w:val="18"/>
          <w:lang w:val="cs-CZ"/>
        </w:rPr>
        <w:tab/>
      </w:r>
      <w:r w:rsidR="00062B88" w:rsidRPr="009417D6">
        <w:rPr>
          <w:rFonts w:asciiTheme="minorHAnsi" w:hAnsiTheme="minorHAnsi"/>
          <w:bCs/>
          <w:sz w:val="18"/>
          <w:szCs w:val="18"/>
          <w:lang w:val="cs-CZ"/>
        </w:rPr>
        <w:tab/>
      </w:r>
      <w:r w:rsidR="001C2EC1" w:rsidRPr="009417D6">
        <w:rPr>
          <w:rFonts w:asciiTheme="minorHAnsi" w:hAnsiTheme="minorHAnsi"/>
          <w:b/>
          <w:bCs/>
          <w:sz w:val="18"/>
          <w:szCs w:val="18"/>
          <w:lang w:val="cs-CZ"/>
        </w:rPr>
        <w:t>Patio_Alversa_PS</w:t>
      </w:r>
      <w:r w:rsidR="00062B88" w:rsidRPr="009417D6">
        <w:rPr>
          <w:rFonts w:asciiTheme="minorHAnsi" w:hAnsiTheme="minorHAnsi"/>
          <w:b/>
          <w:bCs/>
          <w:sz w:val="18"/>
          <w:szCs w:val="18"/>
          <w:lang w:val="cs-CZ"/>
        </w:rPr>
        <w:t>.jpg</w:t>
      </w:r>
    </w:p>
    <w:p w14:paraId="33B2A7D6" w14:textId="27999870" w:rsidR="0026103B" w:rsidRPr="009417D6" w:rsidRDefault="0026103B" w:rsidP="00062B8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  <w:bookmarkStart w:id="0" w:name="_GoBack"/>
      <w:bookmarkEnd w:id="0"/>
    </w:p>
    <w:p w14:paraId="6FA94AAB" w14:textId="05518824" w:rsidR="001C2EC1" w:rsidRPr="009417D6" w:rsidRDefault="00326C02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inorHAnsi" w:hAnsiTheme="minorHAnsi"/>
          <w:noProof/>
          <w:sz w:val="18"/>
          <w:szCs w:val="18"/>
          <w:lang w:val="cs-CZ" w:eastAsia="cs-CZ"/>
        </w:rPr>
        <w:drawing>
          <wp:anchor distT="0" distB="0" distL="114300" distR="114300" simplePos="0" relativeHeight="251667456" behindDoc="0" locked="0" layoutInCell="1" allowOverlap="1" wp14:anchorId="2F0DD4EE" wp14:editId="48346053">
            <wp:simplePos x="0" y="0"/>
            <wp:positionH relativeFrom="margin">
              <wp:align>left</wp:align>
            </wp:positionH>
            <wp:positionV relativeFrom="paragraph">
              <wp:posOffset>161925</wp:posOffset>
            </wp:positionV>
            <wp:extent cx="3495675" cy="2019300"/>
            <wp:effectExtent l="0" t="0" r="9525" b="0"/>
            <wp:wrapThrough wrapText="bothSides">
              <wp:wrapPolygon edited="0">
                <wp:start x="0" y="0"/>
                <wp:lineTo x="0" y="21396"/>
                <wp:lineTo x="21541" y="21396"/>
                <wp:lineTo x="21541" y="0"/>
                <wp:lineTo x="0" y="0"/>
              </wp:wrapPolygon>
            </wp:wrapThrough>
            <wp:docPr id="6" name="Grafik 6" descr="Ein Bild, das Ausstellung, Im Haus, Text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Ausstellung, Im Haus, Text, Boden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195">
        <w:rPr>
          <w:rFonts w:asciiTheme="minorHAnsi" w:hAnsiTheme="minorHAnsi"/>
          <w:sz w:val="18"/>
          <w:szCs w:val="18"/>
          <w:lang w:val="cs-CZ"/>
        </w:rPr>
        <w:tab/>
      </w:r>
    </w:p>
    <w:p w14:paraId="3499ABF4" w14:textId="74B60101" w:rsidR="00B10681" w:rsidRDefault="00B10681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1BADFBC" w14:textId="77777777" w:rsidR="00D43195" w:rsidRPr="009417D6" w:rsidRDefault="00D43195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5602B064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6A8D0AF4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5180C61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478CD3B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D00CD2B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A34C2F8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AE4A8FC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25FFB0A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CB27899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9AF0049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80AFE22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40C8DC7" w14:textId="77777777" w:rsidR="008029A9" w:rsidRDefault="008029A9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3090FA6" w14:textId="0740F48F" w:rsidR="00B10681" w:rsidRDefault="00BF39E7" w:rsidP="00BF39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  <w:r w:rsidRPr="00BF39E7">
        <w:rPr>
          <w:rFonts w:asciiTheme="minorHAnsi" w:hAnsiTheme="minorHAnsi"/>
          <w:sz w:val="18"/>
          <w:szCs w:val="18"/>
          <w:lang w:val="cs-CZ"/>
        </w:rPr>
        <w:t xml:space="preserve">Dočasné bydlení: </w:t>
      </w:r>
      <w:r w:rsidR="00716456">
        <w:rPr>
          <w:rFonts w:asciiTheme="minorHAnsi" w:hAnsiTheme="minorHAnsi"/>
          <w:sz w:val="18"/>
          <w:szCs w:val="18"/>
          <w:lang w:val="cs-CZ"/>
        </w:rPr>
        <w:t>h</w:t>
      </w:r>
      <w:r w:rsidRPr="00BF39E7">
        <w:rPr>
          <w:rFonts w:asciiTheme="minorHAnsi" w:hAnsiTheme="minorHAnsi"/>
          <w:sz w:val="18"/>
          <w:szCs w:val="18"/>
          <w:lang w:val="cs-CZ"/>
        </w:rPr>
        <w:t>otely mohou být dlouhodobě úspěšné pouze tehdy, pokud se jejich hosté cítí pohodlně a</w:t>
      </w:r>
      <w:r w:rsidR="0040652B">
        <w:rPr>
          <w:rFonts w:asciiTheme="minorHAnsi" w:hAnsiTheme="minorHAnsi"/>
          <w:sz w:val="18"/>
          <w:szCs w:val="18"/>
          <w:lang w:val="cs-CZ"/>
        </w:rPr>
        <w:t xml:space="preserve"> bezpečně. Intuitivní a komfortní</w:t>
      </w:r>
      <w:r w:rsidRPr="00BF39E7">
        <w:rPr>
          <w:rFonts w:asciiTheme="minorHAnsi" w:hAnsiTheme="minorHAnsi"/>
          <w:sz w:val="18"/>
          <w:szCs w:val="18"/>
          <w:lang w:val="cs-CZ"/>
        </w:rPr>
        <w:t xml:space="preserve"> ovládání posuvných dveří a oken, které zaručuje posuvný systém </w:t>
      </w:r>
      <w:r>
        <w:rPr>
          <w:rFonts w:asciiTheme="minorHAnsi" w:hAnsiTheme="minorHAnsi"/>
          <w:sz w:val="18"/>
          <w:szCs w:val="18"/>
          <w:lang w:val="cs-CZ"/>
        </w:rPr>
        <w:t>„</w:t>
      </w:r>
      <w:r w:rsidRPr="00BF39E7">
        <w:rPr>
          <w:rFonts w:asciiTheme="minorHAnsi" w:hAnsiTheme="minorHAnsi"/>
          <w:sz w:val="18"/>
          <w:szCs w:val="18"/>
          <w:lang w:val="cs-CZ"/>
        </w:rPr>
        <w:t>Roto Patio Inowa | Max</w:t>
      </w:r>
      <w:r>
        <w:rPr>
          <w:rFonts w:asciiTheme="minorHAnsi" w:hAnsiTheme="minorHAnsi"/>
          <w:sz w:val="18"/>
          <w:szCs w:val="18"/>
          <w:lang w:val="cs-CZ"/>
        </w:rPr>
        <w:t>“</w:t>
      </w:r>
      <w:r w:rsidRPr="00BF39E7">
        <w:rPr>
          <w:rFonts w:asciiTheme="minorHAnsi" w:hAnsiTheme="minorHAnsi"/>
          <w:sz w:val="18"/>
          <w:szCs w:val="18"/>
          <w:lang w:val="cs-CZ"/>
        </w:rPr>
        <w:t>, má zásadní vliv na kvalitu pohodlí. Bezpečnostní prvky systému minimalizují riziko vloupání.</w:t>
      </w:r>
    </w:p>
    <w:p w14:paraId="45E9118B" w14:textId="77777777" w:rsidR="00BF39E7" w:rsidRPr="009417D6" w:rsidRDefault="00BF39E7" w:rsidP="00BF39E7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2DAA0B34" w14:textId="374303BC" w:rsidR="00B10681" w:rsidRDefault="008C47FF" w:rsidP="00B10681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F1184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B10681" w:rsidRPr="009417D6">
        <w:rPr>
          <w:rFonts w:asciiTheme="minorHAnsi" w:hAnsiTheme="minorHAnsi"/>
          <w:sz w:val="18"/>
          <w:szCs w:val="18"/>
          <w:lang w:val="cs-CZ"/>
        </w:rPr>
        <w:t>:</w:t>
      </w:r>
      <w:r w:rsidR="00B10681" w:rsidRPr="009417D6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B10681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Roto Fenster- und Türtechnologie</w:t>
      </w:r>
      <w:r w:rsidR="00B10681" w:rsidRPr="009417D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ab/>
      </w:r>
      <w:r w:rsidR="00D43195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ab/>
      </w:r>
      <w:r w:rsidR="00B10681" w:rsidRPr="009417D6">
        <w:rPr>
          <w:rFonts w:asciiTheme="minorHAnsi" w:hAnsiTheme="minorHAnsi"/>
          <w:bCs/>
          <w:sz w:val="18"/>
          <w:szCs w:val="18"/>
          <w:lang w:val="cs-CZ"/>
        </w:rPr>
        <w:tab/>
      </w:r>
      <w:r w:rsidR="00B10681" w:rsidRPr="009417D6">
        <w:rPr>
          <w:rFonts w:asciiTheme="minorHAnsi" w:hAnsiTheme="minorHAnsi"/>
          <w:b/>
          <w:bCs/>
          <w:sz w:val="18"/>
          <w:szCs w:val="18"/>
          <w:lang w:val="cs-CZ"/>
        </w:rPr>
        <w:t>Patio_Inowa_Max_</w:t>
      </w:r>
      <w:r w:rsidR="00754A0E">
        <w:rPr>
          <w:rFonts w:asciiTheme="minorHAnsi" w:hAnsiTheme="minorHAnsi"/>
          <w:b/>
          <w:bCs/>
          <w:sz w:val="18"/>
          <w:szCs w:val="18"/>
          <w:lang w:val="cs-CZ"/>
        </w:rPr>
        <w:t>h</w:t>
      </w:r>
      <w:r w:rsidR="00B10681" w:rsidRPr="009417D6">
        <w:rPr>
          <w:rFonts w:asciiTheme="minorHAnsi" w:hAnsiTheme="minorHAnsi"/>
          <w:b/>
          <w:bCs/>
          <w:sz w:val="18"/>
          <w:szCs w:val="18"/>
          <w:lang w:val="cs-CZ"/>
        </w:rPr>
        <w:t>otel.jpg</w:t>
      </w:r>
    </w:p>
    <w:p w14:paraId="20F319EB" w14:textId="49EDE784" w:rsidR="00E05FB2" w:rsidRDefault="00E05FB2" w:rsidP="00B10681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6D7909D" w14:textId="77777777" w:rsidR="00E05FB2" w:rsidRPr="009417D6" w:rsidRDefault="00E05FB2" w:rsidP="00B10681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F7C90B2" w14:textId="77777777" w:rsidR="00B10681" w:rsidRDefault="00B10681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82A7742" w14:textId="77777777" w:rsidR="00A74DDF" w:rsidRPr="009417D6" w:rsidRDefault="00A74DDF" w:rsidP="00B1068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22ACC6B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30567053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637DB43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5CA664B8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001800AD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0AFED56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09EC274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0892B629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5376291B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7FB54FA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1DD099D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E28AF55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5F9796B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0CD1C02D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27A8FCC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5E4E0FDA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8804679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00241F24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0C2191BE" w14:textId="77777777" w:rsidR="00E05FB2" w:rsidRDefault="00E05FB2" w:rsidP="00AD4AC3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91728AC" w14:textId="22199904" w:rsidR="00AD4AC3" w:rsidRPr="001D0521" w:rsidRDefault="00AD4AC3" w:rsidP="00AD4AC3">
      <w:pPr>
        <w:spacing w:line="276" w:lineRule="auto"/>
        <w:rPr>
          <w:rStyle w:val="Hypertextovodkaz"/>
          <w:rFonts w:asciiTheme="minorHAnsi" w:hAnsiTheme="minorHAnsi"/>
          <w:color w:val="auto"/>
          <w:sz w:val="18"/>
          <w:szCs w:val="18"/>
          <w:u w:val="none"/>
        </w:rPr>
      </w:pPr>
      <w:r w:rsidRPr="00E7300C">
        <w:rPr>
          <w:rFonts w:asciiTheme="minorHAnsi" w:hAnsiTheme="minorHAnsi"/>
          <w:b/>
          <w:bCs/>
          <w:sz w:val="18"/>
          <w:szCs w:val="18"/>
          <w:lang w:val="cs-CZ"/>
        </w:rPr>
        <w:t>Vydavatel</w:t>
      </w:r>
      <w:r w:rsidRPr="00E7300C">
        <w:rPr>
          <w:rFonts w:asciiTheme="minorHAnsi" w:hAnsiTheme="minorHAnsi"/>
          <w:sz w:val="18"/>
          <w:szCs w:val="18"/>
          <w:lang w:val="cs-CZ"/>
        </w:rPr>
        <w:t>:</w:t>
      </w:r>
      <w:r w:rsidRPr="001D0521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</w:rPr>
        <w:t>Roto Frank Fenster- und Türtechnologie GmbH • Wilhelm-Frank-Platz 1 • 70771 Leinfelden-Echterdingen • Germany • Phone +49 711 7598 0</w:t>
      </w:r>
    </w:p>
    <w:p w14:paraId="18802E05" w14:textId="6DC05754" w:rsidR="00AD4AC3" w:rsidRPr="00CC34FC" w:rsidRDefault="00AD4AC3" w:rsidP="00AD4AC3">
      <w:pPr>
        <w:spacing w:line="276" w:lineRule="auto"/>
        <w:rPr>
          <w:rFonts w:asciiTheme="minorHAnsi" w:hAnsiTheme="minorHAnsi"/>
          <w:sz w:val="18"/>
          <w:szCs w:val="18"/>
        </w:rPr>
      </w:pPr>
      <w:r w:rsidRPr="00E7300C">
        <w:rPr>
          <w:rFonts w:asciiTheme="minorHAnsi" w:hAnsiTheme="minorHAnsi"/>
          <w:b/>
          <w:bCs/>
          <w:sz w:val="18"/>
          <w:szCs w:val="18"/>
          <w:lang w:val="cs-CZ"/>
        </w:rPr>
        <w:t>Kontaktní osoba</w:t>
      </w:r>
      <w:r w:rsidRPr="00E7300C">
        <w:rPr>
          <w:rFonts w:asciiTheme="minorHAnsi" w:hAnsiTheme="minorHAnsi"/>
          <w:sz w:val="18"/>
          <w:szCs w:val="18"/>
          <w:lang w:val="cs-CZ"/>
        </w:rPr>
        <w:t>:</w:t>
      </w:r>
      <w:r w:rsidRPr="001D0521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</w:rPr>
        <w:t xml:space="preserve">Sabine Barbie • </w:t>
      </w:r>
      <w:hyperlink r:id="rId16">
        <w:r>
          <w:rPr>
            <w:rStyle w:val="Hypertextovodkaz"/>
            <w:rFonts w:asciiTheme="minorHAnsi" w:hAnsiTheme="minorHAnsi"/>
            <w:color w:val="auto"/>
            <w:sz w:val="18"/>
            <w:u w:val="none"/>
          </w:rPr>
          <w:t>sabine.barbie@roto-frank.com</w:t>
        </w:r>
      </w:hyperlink>
      <w:r>
        <w:rPr>
          <w:rFonts w:asciiTheme="minorHAnsi" w:hAnsiTheme="minorHAnsi"/>
          <w:sz w:val="18"/>
        </w:rPr>
        <w:t xml:space="preserve"> • Phone +49 711 7598 2514</w:t>
      </w:r>
    </w:p>
    <w:sectPr w:rsidR="00AD4AC3" w:rsidRPr="00CC34FC" w:rsidSect="00E76DF9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3BD14" w14:textId="77777777" w:rsidR="00E76DF9" w:rsidRDefault="00E76DF9">
      <w:r>
        <w:separator/>
      </w:r>
    </w:p>
  </w:endnote>
  <w:endnote w:type="continuationSeparator" w:id="0">
    <w:p w14:paraId="44C8EE19" w14:textId="77777777" w:rsidR="00E76DF9" w:rsidRDefault="00E7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altName w:val="Corbel"/>
    <w:panose1 w:val="00000000000000000000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A6959" w14:textId="77777777" w:rsidR="00EA12DF" w:rsidRDefault="00EA12DF" w:rsidP="00940B68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25DF9">
      <w:rPr>
        <w:rStyle w:val="slostrnky"/>
        <w:noProof/>
      </w:rPr>
      <w:t>2</w:t>
    </w:r>
    <w:r>
      <w:rPr>
        <w:rStyle w:val="slostrnky"/>
      </w:rPr>
      <w:fldChar w:fldCharType="end"/>
    </w:r>
  </w:p>
  <w:p w14:paraId="79A84AE7" w14:textId="77777777" w:rsidR="00EA12DF" w:rsidRDefault="00EA12DF" w:rsidP="00EA12D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6063D7B" w14:textId="4A3D7899" w:rsidR="00EA12DF" w:rsidRPr="00EA12DF" w:rsidRDefault="00EA12DF" w:rsidP="00940B68">
        <w:pPr>
          <w:pStyle w:val="Zpat"/>
          <w:framePr w:wrap="none" w:vAnchor="text" w:hAnchor="margin" w:xAlign="right" w:y="1"/>
          <w:rPr>
            <w:rStyle w:val="slostrnky"/>
            <w:rFonts w:ascii="Arial" w:hAnsi="Arial" w:cs="Arial"/>
            <w:sz w:val="22"/>
            <w:szCs w:val="22"/>
          </w:rPr>
        </w:pP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lostrnky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separate"/>
        </w:r>
        <w:r w:rsidR="00CD7ACB">
          <w:rPr>
            <w:rStyle w:val="slostrnky"/>
            <w:rFonts w:ascii="Arial" w:hAnsi="Arial" w:cs="Arial"/>
            <w:noProof/>
            <w:sz w:val="22"/>
            <w:szCs w:val="22"/>
          </w:rPr>
          <w:t>6</w:t>
        </w: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Zpat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5920B" w14:textId="77777777" w:rsidR="00066ABD" w:rsidRPr="00954840" w:rsidRDefault="00066ABD" w:rsidP="00954840">
    <w:pPr>
      <w:pStyle w:val="Zpat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39726" w14:textId="77777777" w:rsidR="00E76DF9" w:rsidRDefault="00E76DF9">
      <w:r>
        <w:separator/>
      </w:r>
    </w:p>
  </w:footnote>
  <w:footnote w:type="continuationSeparator" w:id="0">
    <w:p w14:paraId="226D32F7" w14:textId="77777777" w:rsidR="00E76DF9" w:rsidRDefault="00E76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cs-CZ" w:eastAsia="cs-CZ"/>
      </w:rPr>
      <w:drawing>
        <wp:anchor distT="0" distB="0" distL="114300" distR="114300" simplePos="0" relativeHeight="251669504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095668341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cs-CZ" w:eastAsia="cs-CZ"/>
      </w:rPr>
      <w:drawing>
        <wp:anchor distT="0" distB="0" distL="114300" distR="114300" simplePos="0" relativeHeight="251671552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1949080922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Zhlav"/>
    </w:pPr>
  </w:p>
  <w:p w14:paraId="6E6EB380" w14:textId="77777777" w:rsidR="00066ABD" w:rsidRDefault="00066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cs-CZ" w:eastAsia="cs-CZ"/>
      </w:rPr>
      <w:drawing>
        <wp:anchor distT="0" distB="0" distL="114300" distR="114300" simplePos="0" relativeHeight="251673600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141140473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  <w:lang w:val="cs-CZ" w:eastAsia="cs-CZ"/>
      </w:rPr>
      <w:drawing>
        <wp:anchor distT="0" distB="0" distL="114300" distR="114300" simplePos="0" relativeHeight="251674624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505591254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5A721AD1" w14:textId="5DE41F09" w:rsidR="00127614" w:rsidRPr="00467266" w:rsidRDefault="00467266" w:rsidP="0096234B">
    <w:pPr>
      <w:pStyle w:val="Zhlav"/>
      <w:rPr>
        <w:lang w:val="cs-CZ"/>
      </w:rPr>
    </w:pPr>
    <w:r w:rsidRPr="00467266">
      <w:rPr>
        <w:rFonts w:asciiTheme="minorHAnsi" w:hAnsiTheme="minorHAnsi"/>
        <w:b/>
        <w:color w:val="FE0009" w:themeColor="accent5"/>
        <w:sz w:val="36"/>
        <w:lang w:val="cs-CZ"/>
      </w:rPr>
      <w:t>Tisková zpráva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zyZ/WAkyMCLmY" int2:id="s4d0Z8yv">
      <int2:state int2:value="Rejected" int2:type="AugLoop_Text_Critique"/>
    </int2:textHash>
    <int2:textHash int2:hashCode="cCvdway6bXsC7T" int2:id="EOLycNQ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11"/>
  </w:num>
  <w:num w:numId="8">
    <w:abstractNumId w:val="2"/>
  </w:num>
  <w:num w:numId="9">
    <w:abstractNumId w:val="8"/>
  </w:num>
  <w:num w:numId="10">
    <w:abstractNumId w:val="12"/>
  </w:num>
  <w:num w:numId="11">
    <w:abstractNumId w:val="7"/>
  </w:num>
  <w:num w:numId="12">
    <w:abstractNumId w:val="6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09C5"/>
    <w:rsid w:val="000030AC"/>
    <w:rsid w:val="000031EE"/>
    <w:rsid w:val="0000536F"/>
    <w:rsid w:val="000114A0"/>
    <w:rsid w:val="00013903"/>
    <w:rsid w:val="00013CE9"/>
    <w:rsid w:val="00014AAD"/>
    <w:rsid w:val="00015E1D"/>
    <w:rsid w:val="00016F6B"/>
    <w:rsid w:val="00020F18"/>
    <w:rsid w:val="0002169F"/>
    <w:rsid w:val="0002211C"/>
    <w:rsid w:val="00024C75"/>
    <w:rsid w:val="00027845"/>
    <w:rsid w:val="00027DFB"/>
    <w:rsid w:val="000311AF"/>
    <w:rsid w:val="00035C46"/>
    <w:rsid w:val="0003717C"/>
    <w:rsid w:val="00040FDB"/>
    <w:rsid w:val="0004193C"/>
    <w:rsid w:val="00044646"/>
    <w:rsid w:val="000455AA"/>
    <w:rsid w:val="0004590F"/>
    <w:rsid w:val="00045931"/>
    <w:rsid w:val="00046D8E"/>
    <w:rsid w:val="00047B96"/>
    <w:rsid w:val="000547F5"/>
    <w:rsid w:val="00057252"/>
    <w:rsid w:val="000603EC"/>
    <w:rsid w:val="00060DC6"/>
    <w:rsid w:val="00061680"/>
    <w:rsid w:val="000616C2"/>
    <w:rsid w:val="00061A9B"/>
    <w:rsid w:val="0006203B"/>
    <w:rsid w:val="00062B88"/>
    <w:rsid w:val="00062E3B"/>
    <w:rsid w:val="000631FD"/>
    <w:rsid w:val="00065486"/>
    <w:rsid w:val="0006573D"/>
    <w:rsid w:val="00066ABD"/>
    <w:rsid w:val="000679C6"/>
    <w:rsid w:val="0006CF33"/>
    <w:rsid w:val="000727C6"/>
    <w:rsid w:val="00072A73"/>
    <w:rsid w:val="00077AD0"/>
    <w:rsid w:val="00081F72"/>
    <w:rsid w:val="00082574"/>
    <w:rsid w:val="000865BC"/>
    <w:rsid w:val="00093DA8"/>
    <w:rsid w:val="00096842"/>
    <w:rsid w:val="00097B47"/>
    <w:rsid w:val="000A5CED"/>
    <w:rsid w:val="000A6485"/>
    <w:rsid w:val="000B0061"/>
    <w:rsid w:val="000B0ED4"/>
    <w:rsid w:val="000B1718"/>
    <w:rsid w:val="000B1D7E"/>
    <w:rsid w:val="000B32FC"/>
    <w:rsid w:val="000C1639"/>
    <w:rsid w:val="000C46B0"/>
    <w:rsid w:val="000C4AEC"/>
    <w:rsid w:val="000C64EB"/>
    <w:rsid w:val="000C6C3F"/>
    <w:rsid w:val="000D196C"/>
    <w:rsid w:val="000D4E4F"/>
    <w:rsid w:val="000D61D5"/>
    <w:rsid w:val="000E084F"/>
    <w:rsid w:val="000E0F24"/>
    <w:rsid w:val="000E1812"/>
    <w:rsid w:val="000E2C31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0C8B"/>
    <w:rsid w:val="00113C4C"/>
    <w:rsid w:val="0011554B"/>
    <w:rsid w:val="00115FCA"/>
    <w:rsid w:val="0011695F"/>
    <w:rsid w:val="00120455"/>
    <w:rsid w:val="00120ADE"/>
    <w:rsid w:val="00121C0C"/>
    <w:rsid w:val="001221D5"/>
    <w:rsid w:val="00123FAC"/>
    <w:rsid w:val="001270FB"/>
    <w:rsid w:val="00127614"/>
    <w:rsid w:val="00130333"/>
    <w:rsid w:val="001312E7"/>
    <w:rsid w:val="00133BE4"/>
    <w:rsid w:val="001357E5"/>
    <w:rsid w:val="00135FF4"/>
    <w:rsid w:val="00136AA9"/>
    <w:rsid w:val="00140182"/>
    <w:rsid w:val="0014057D"/>
    <w:rsid w:val="001408FE"/>
    <w:rsid w:val="00141F70"/>
    <w:rsid w:val="00143539"/>
    <w:rsid w:val="00144D7C"/>
    <w:rsid w:val="00145B8B"/>
    <w:rsid w:val="00146CD9"/>
    <w:rsid w:val="00151761"/>
    <w:rsid w:val="001538DF"/>
    <w:rsid w:val="00155409"/>
    <w:rsid w:val="0016238A"/>
    <w:rsid w:val="00167447"/>
    <w:rsid w:val="00172DB5"/>
    <w:rsid w:val="0017460C"/>
    <w:rsid w:val="00175EBD"/>
    <w:rsid w:val="001767EF"/>
    <w:rsid w:val="0018201A"/>
    <w:rsid w:val="00182E89"/>
    <w:rsid w:val="001866C6"/>
    <w:rsid w:val="0018793B"/>
    <w:rsid w:val="00192DEE"/>
    <w:rsid w:val="00194A99"/>
    <w:rsid w:val="001963C9"/>
    <w:rsid w:val="00196FF3"/>
    <w:rsid w:val="00197B77"/>
    <w:rsid w:val="001A15B0"/>
    <w:rsid w:val="001A3008"/>
    <w:rsid w:val="001A48A2"/>
    <w:rsid w:val="001A4953"/>
    <w:rsid w:val="001A766E"/>
    <w:rsid w:val="001B3132"/>
    <w:rsid w:val="001B45CB"/>
    <w:rsid w:val="001B47D7"/>
    <w:rsid w:val="001C03BE"/>
    <w:rsid w:val="001C051B"/>
    <w:rsid w:val="001C0B1A"/>
    <w:rsid w:val="001C2EC1"/>
    <w:rsid w:val="001C3386"/>
    <w:rsid w:val="001C612B"/>
    <w:rsid w:val="001C7C9E"/>
    <w:rsid w:val="001D0521"/>
    <w:rsid w:val="001D1296"/>
    <w:rsid w:val="001D2172"/>
    <w:rsid w:val="001D5F7E"/>
    <w:rsid w:val="001E1FF8"/>
    <w:rsid w:val="001E5203"/>
    <w:rsid w:val="001E57B3"/>
    <w:rsid w:val="001E64A5"/>
    <w:rsid w:val="001F0BB3"/>
    <w:rsid w:val="001F0CB0"/>
    <w:rsid w:val="001F4084"/>
    <w:rsid w:val="001F4C37"/>
    <w:rsid w:val="001F7BFE"/>
    <w:rsid w:val="001F7FC4"/>
    <w:rsid w:val="00203EDB"/>
    <w:rsid w:val="00204DAD"/>
    <w:rsid w:val="00207261"/>
    <w:rsid w:val="002103F4"/>
    <w:rsid w:val="0021148E"/>
    <w:rsid w:val="00213019"/>
    <w:rsid w:val="002138C1"/>
    <w:rsid w:val="00213A14"/>
    <w:rsid w:val="0021708B"/>
    <w:rsid w:val="00221B6A"/>
    <w:rsid w:val="002243F3"/>
    <w:rsid w:val="00226466"/>
    <w:rsid w:val="00230888"/>
    <w:rsid w:val="00231071"/>
    <w:rsid w:val="002349A5"/>
    <w:rsid w:val="00235581"/>
    <w:rsid w:val="00235805"/>
    <w:rsid w:val="002435F1"/>
    <w:rsid w:val="00246817"/>
    <w:rsid w:val="00250903"/>
    <w:rsid w:val="0025156E"/>
    <w:rsid w:val="002518F7"/>
    <w:rsid w:val="00251CB2"/>
    <w:rsid w:val="00253C5A"/>
    <w:rsid w:val="002547C2"/>
    <w:rsid w:val="00254B67"/>
    <w:rsid w:val="00255FD9"/>
    <w:rsid w:val="00260B1F"/>
    <w:rsid w:val="0026103B"/>
    <w:rsid w:val="0026669B"/>
    <w:rsid w:val="00266D6D"/>
    <w:rsid w:val="00267D67"/>
    <w:rsid w:val="00270226"/>
    <w:rsid w:val="00271846"/>
    <w:rsid w:val="00283063"/>
    <w:rsid w:val="00284961"/>
    <w:rsid w:val="00285795"/>
    <w:rsid w:val="002863FE"/>
    <w:rsid w:val="00293A8B"/>
    <w:rsid w:val="00293B55"/>
    <w:rsid w:val="002A134C"/>
    <w:rsid w:val="002A2918"/>
    <w:rsid w:val="002A5322"/>
    <w:rsid w:val="002A5EBD"/>
    <w:rsid w:val="002B1944"/>
    <w:rsid w:val="002B23C9"/>
    <w:rsid w:val="002B35C0"/>
    <w:rsid w:val="002B3C21"/>
    <w:rsid w:val="002B4E8E"/>
    <w:rsid w:val="002B5B82"/>
    <w:rsid w:val="002C18E5"/>
    <w:rsid w:val="002C2A20"/>
    <w:rsid w:val="002C68B2"/>
    <w:rsid w:val="002D0380"/>
    <w:rsid w:val="002D117D"/>
    <w:rsid w:val="002D3FA3"/>
    <w:rsid w:val="002D40E5"/>
    <w:rsid w:val="002D4D5F"/>
    <w:rsid w:val="002D69B7"/>
    <w:rsid w:val="002D6BCC"/>
    <w:rsid w:val="002D7DEE"/>
    <w:rsid w:val="002E08B1"/>
    <w:rsid w:val="002E11BB"/>
    <w:rsid w:val="002E20D9"/>
    <w:rsid w:val="002E243D"/>
    <w:rsid w:val="002E337D"/>
    <w:rsid w:val="002E65C9"/>
    <w:rsid w:val="002E7A96"/>
    <w:rsid w:val="002F0ECA"/>
    <w:rsid w:val="002F1EBC"/>
    <w:rsid w:val="002F31B2"/>
    <w:rsid w:val="002F3CFD"/>
    <w:rsid w:val="002F4B15"/>
    <w:rsid w:val="002F4B79"/>
    <w:rsid w:val="002F58AE"/>
    <w:rsid w:val="002F7382"/>
    <w:rsid w:val="002F7F2C"/>
    <w:rsid w:val="00301740"/>
    <w:rsid w:val="00301CD6"/>
    <w:rsid w:val="003020EC"/>
    <w:rsid w:val="00303A11"/>
    <w:rsid w:val="00304419"/>
    <w:rsid w:val="00306188"/>
    <w:rsid w:val="00310864"/>
    <w:rsid w:val="00311D9A"/>
    <w:rsid w:val="003144D3"/>
    <w:rsid w:val="0031528A"/>
    <w:rsid w:val="00315587"/>
    <w:rsid w:val="0031689A"/>
    <w:rsid w:val="00317CC7"/>
    <w:rsid w:val="00321B47"/>
    <w:rsid w:val="003235EB"/>
    <w:rsid w:val="00324ABD"/>
    <w:rsid w:val="00325634"/>
    <w:rsid w:val="00326C02"/>
    <w:rsid w:val="0032756F"/>
    <w:rsid w:val="0032759E"/>
    <w:rsid w:val="00331C95"/>
    <w:rsid w:val="00333F02"/>
    <w:rsid w:val="003416F7"/>
    <w:rsid w:val="00342575"/>
    <w:rsid w:val="00342836"/>
    <w:rsid w:val="00344341"/>
    <w:rsid w:val="00347705"/>
    <w:rsid w:val="0035378C"/>
    <w:rsid w:val="00354B33"/>
    <w:rsid w:val="00355586"/>
    <w:rsid w:val="00360CD5"/>
    <w:rsid w:val="0037002D"/>
    <w:rsid w:val="003704ED"/>
    <w:rsid w:val="003711AC"/>
    <w:rsid w:val="00372EEF"/>
    <w:rsid w:val="003763F8"/>
    <w:rsid w:val="00380D41"/>
    <w:rsid w:val="003823BB"/>
    <w:rsid w:val="00382F0C"/>
    <w:rsid w:val="00385502"/>
    <w:rsid w:val="003917D7"/>
    <w:rsid w:val="003940F0"/>
    <w:rsid w:val="00396947"/>
    <w:rsid w:val="00396ADC"/>
    <w:rsid w:val="003A0436"/>
    <w:rsid w:val="003A3439"/>
    <w:rsid w:val="003A3D2D"/>
    <w:rsid w:val="003A6E04"/>
    <w:rsid w:val="003B32C7"/>
    <w:rsid w:val="003B70B3"/>
    <w:rsid w:val="003C0C3F"/>
    <w:rsid w:val="003C1B0D"/>
    <w:rsid w:val="003C7DDF"/>
    <w:rsid w:val="003D5DBA"/>
    <w:rsid w:val="003D712D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0652B"/>
    <w:rsid w:val="00410389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2621D"/>
    <w:rsid w:val="004304B5"/>
    <w:rsid w:val="0043303B"/>
    <w:rsid w:val="00433AFA"/>
    <w:rsid w:val="00435B70"/>
    <w:rsid w:val="0043789C"/>
    <w:rsid w:val="00440544"/>
    <w:rsid w:val="0044374E"/>
    <w:rsid w:val="00443C8A"/>
    <w:rsid w:val="00443D67"/>
    <w:rsid w:val="0044505A"/>
    <w:rsid w:val="00445300"/>
    <w:rsid w:val="00445A86"/>
    <w:rsid w:val="0044773C"/>
    <w:rsid w:val="0045126D"/>
    <w:rsid w:val="00457285"/>
    <w:rsid w:val="00460FEA"/>
    <w:rsid w:val="004623F6"/>
    <w:rsid w:val="00463E8F"/>
    <w:rsid w:val="004646A6"/>
    <w:rsid w:val="00465B12"/>
    <w:rsid w:val="00466BB6"/>
    <w:rsid w:val="00467266"/>
    <w:rsid w:val="00467373"/>
    <w:rsid w:val="0047018B"/>
    <w:rsid w:val="004711CB"/>
    <w:rsid w:val="004715C5"/>
    <w:rsid w:val="00471812"/>
    <w:rsid w:val="004722C0"/>
    <w:rsid w:val="00474433"/>
    <w:rsid w:val="00474F53"/>
    <w:rsid w:val="00475134"/>
    <w:rsid w:val="00475217"/>
    <w:rsid w:val="00475DDF"/>
    <w:rsid w:val="00477190"/>
    <w:rsid w:val="00483F3C"/>
    <w:rsid w:val="00484CF9"/>
    <w:rsid w:val="00490382"/>
    <w:rsid w:val="00491E8C"/>
    <w:rsid w:val="004956A5"/>
    <w:rsid w:val="00496FF9"/>
    <w:rsid w:val="004A0948"/>
    <w:rsid w:val="004A0AFF"/>
    <w:rsid w:val="004A196F"/>
    <w:rsid w:val="004A3159"/>
    <w:rsid w:val="004A3DA8"/>
    <w:rsid w:val="004A56D8"/>
    <w:rsid w:val="004A795D"/>
    <w:rsid w:val="004B0C71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7B56"/>
    <w:rsid w:val="004E0207"/>
    <w:rsid w:val="004E6FB4"/>
    <w:rsid w:val="004E7FCB"/>
    <w:rsid w:val="004F0A93"/>
    <w:rsid w:val="004F14E2"/>
    <w:rsid w:val="004F26D5"/>
    <w:rsid w:val="004F2771"/>
    <w:rsid w:val="004F370F"/>
    <w:rsid w:val="004F5442"/>
    <w:rsid w:val="004F689F"/>
    <w:rsid w:val="004F79E1"/>
    <w:rsid w:val="004F7EAC"/>
    <w:rsid w:val="00502298"/>
    <w:rsid w:val="00506B60"/>
    <w:rsid w:val="00511895"/>
    <w:rsid w:val="00511E42"/>
    <w:rsid w:val="00512ECF"/>
    <w:rsid w:val="0051307F"/>
    <w:rsid w:val="00515B23"/>
    <w:rsid w:val="00515FFD"/>
    <w:rsid w:val="005165BB"/>
    <w:rsid w:val="00516B01"/>
    <w:rsid w:val="00517565"/>
    <w:rsid w:val="00520312"/>
    <w:rsid w:val="005209B7"/>
    <w:rsid w:val="00521D48"/>
    <w:rsid w:val="005221BF"/>
    <w:rsid w:val="005259AB"/>
    <w:rsid w:val="00525B0E"/>
    <w:rsid w:val="005264B8"/>
    <w:rsid w:val="005279B7"/>
    <w:rsid w:val="00530628"/>
    <w:rsid w:val="00534F9D"/>
    <w:rsid w:val="0053649D"/>
    <w:rsid w:val="0053705A"/>
    <w:rsid w:val="0053711C"/>
    <w:rsid w:val="00541608"/>
    <w:rsid w:val="005441F6"/>
    <w:rsid w:val="0054747F"/>
    <w:rsid w:val="00550BEC"/>
    <w:rsid w:val="00550F73"/>
    <w:rsid w:val="0055562D"/>
    <w:rsid w:val="00555A05"/>
    <w:rsid w:val="00555EDE"/>
    <w:rsid w:val="00556A0F"/>
    <w:rsid w:val="005570FC"/>
    <w:rsid w:val="005610BB"/>
    <w:rsid w:val="00561865"/>
    <w:rsid w:val="005628D9"/>
    <w:rsid w:val="0056358B"/>
    <w:rsid w:val="005647FA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6BB0"/>
    <w:rsid w:val="00596CEF"/>
    <w:rsid w:val="005A007E"/>
    <w:rsid w:val="005A02A7"/>
    <w:rsid w:val="005A19D3"/>
    <w:rsid w:val="005A1AD1"/>
    <w:rsid w:val="005A1B34"/>
    <w:rsid w:val="005A24F0"/>
    <w:rsid w:val="005A29E5"/>
    <w:rsid w:val="005A3CD6"/>
    <w:rsid w:val="005A5DA6"/>
    <w:rsid w:val="005A6077"/>
    <w:rsid w:val="005B1733"/>
    <w:rsid w:val="005B2254"/>
    <w:rsid w:val="005B3BD6"/>
    <w:rsid w:val="005B3C19"/>
    <w:rsid w:val="005B6110"/>
    <w:rsid w:val="005C1081"/>
    <w:rsid w:val="005C230A"/>
    <w:rsid w:val="005C76BF"/>
    <w:rsid w:val="005C775A"/>
    <w:rsid w:val="005D16C6"/>
    <w:rsid w:val="005D2440"/>
    <w:rsid w:val="005D3312"/>
    <w:rsid w:val="005D3558"/>
    <w:rsid w:val="005E1502"/>
    <w:rsid w:val="005E4711"/>
    <w:rsid w:val="005E5CF5"/>
    <w:rsid w:val="005E764A"/>
    <w:rsid w:val="005F142D"/>
    <w:rsid w:val="005F570B"/>
    <w:rsid w:val="005F6DE7"/>
    <w:rsid w:val="0060404F"/>
    <w:rsid w:val="006043D9"/>
    <w:rsid w:val="0061046D"/>
    <w:rsid w:val="006111EF"/>
    <w:rsid w:val="00621557"/>
    <w:rsid w:val="006216C6"/>
    <w:rsid w:val="006223E5"/>
    <w:rsid w:val="00623899"/>
    <w:rsid w:val="00624AA8"/>
    <w:rsid w:val="00624CF3"/>
    <w:rsid w:val="006255D8"/>
    <w:rsid w:val="006258A8"/>
    <w:rsid w:val="00626595"/>
    <w:rsid w:val="006302E8"/>
    <w:rsid w:val="0063054C"/>
    <w:rsid w:val="0063349A"/>
    <w:rsid w:val="00634335"/>
    <w:rsid w:val="00640F7A"/>
    <w:rsid w:val="00641DB7"/>
    <w:rsid w:val="00643C0A"/>
    <w:rsid w:val="006460FD"/>
    <w:rsid w:val="006467A8"/>
    <w:rsid w:val="006508F7"/>
    <w:rsid w:val="0065155B"/>
    <w:rsid w:val="00652052"/>
    <w:rsid w:val="0065287C"/>
    <w:rsid w:val="0065294D"/>
    <w:rsid w:val="00655D1A"/>
    <w:rsid w:val="00657621"/>
    <w:rsid w:val="00660437"/>
    <w:rsid w:val="00660773"/>
    <w:rsid w:val="00662B4B"/>
    <w:rsid w:val="006635B6"/>
    <w:rsid w:val="00664524"/>
    <w:rsid w:val="00670ED7"/>
    <w:rsid w:val="00673161"/>
    <w:rsid w:val="00673A41"/>
    <w:rsid w:val="006776A7"/>
    <w:rsid w:val="00680EE0"/>
    <w:rsid w:val="00681C29"/>
    <w:rsid w:val="006828DA"/>
    <w:rsid w:val="0068423C"/>
    <w:rsid w:val="00684737"/>
    <w:rsid w:val="00687488"/>
    <w:rsid w:val="00690D93"/>
    <w:rsid w:val="00694A24"/>
    <w:rsid w:val="00694F38"/>
    <w:rsid w:val="006A042F"/>
    <w:rsid w:val="006A107E"/>
    <w:rsid w:val="006A599B"/>
    <w:rsid w:val="006B1D7C"/>
    <w:rsid w:val="006B1FD1"/>
    <w:rsid w:val="006B2F03"/>
    <w:rsid w:val="006B3A5F"/>
    <w:rsid w:val="006B43B5"/>
    <w:rsid w:val="006B473B"/>
    <w:rsid w:val="006B6031"/>
    <w:rsid w:val="006B76C9"/>
    <w:rsid w:val="006C2120"/>
    <w:rsid w:val="006C25AB"/>
    <w:rsid w:val="006C3605"/>
    <w:rsid w:val="006C4011"/>
    <w:rsid w:val="006C5C4E"/>
    <w:rsid w:val="006C6496"/>
    <w:rsid w:val="006C6D9A"/>
    <w:rsid w:val="006C788F"/>
    <w:rsid w:val="006D2987"/>
    <w:rsid w:val="006D736C"/>
    <w:rsid w:val="006D7976"/>
    <w:rsid w:val="006E06AD"/>
    <w:rsid w:val="006E3C6A"/>
    <w:rsid w:val="006E487A"/>
    <w:rsid w:val="006E6394"/>
    <w:rsid w:val="006F0795"/>
    <w:rsid w:val="006F0AE1"/>
    <w:rsid w:val="006F3970"/>
    <w:rsid w:val="006F4B07"/>
    <w:rsid w:val="006F4C87"/>
    <w:rsid w:val="006F5E63"/>
    <w:rsid w:val="006F6993"/>
    <w:rsid w:val="006F70CA"/>
    <w:rsid w:val="0070057F"/>
    <w:rsid w:val="00704FA2"/>
    <w:rsid w:val="00705B82"/>
    <w:rsid w:val="007102AB"/>
    <w:rsid w:val="007124D0"/>
    <w:rsid w:val="00713970"/>
    <w:rsid w:val="00714B35"/>
    <w:rsid w:val="00714C25"/>
    <w:rsid w:val="00716456"/>
    <w:rsid w:val="0071715A"/>
    <w:rsid w:val="00717470"/>
    <w:rsid w:val="00720BFC"/>
    <w:rsid w:val="00725B43"/>
    <w:rsid w:val="007261FC"/>
    <w:rsid w:val="00726D43"/>
    <w:rsid w:val="00727EF6"/>
    <w:rsid w:val="0073179E"/>
    <w:rsid w:val="0073212F"/>
    <w:rsid w:val="00740413"/>
    <w:rsid w:val="00740739"/>
    <w:rsid w:val="007407D5"/>
    <w:rsid w:val="00740A8C"/>
    <w:rsid w:val="00742812"/>
    <w:rsid w:val="00743512"/>
    <w:rsid w:val="00743ED8"/>
    <w:rsid w:val="00746010"/>
    <w:rsid w:val="007463FB"/>
    <w:rsid w:val="00750575"/>
    <w:rsid w:val="00752448"/>
    <w:rsid w:val="007536A1"/>
    <w:rsid w:val="00754780"/>
    <w:rsid w:val="00754A0E"/>
    <w:rsid w:val="007551F8"/>
    <w:rsid w:val="00761680"/>
    <w:rsid w:val="00763771"/>
    <w:rsid w:val="007705D3"/>
    <w:rsid w:val="00773328"/>
    <w:rsid w:val="00773355"/>
    <w:rsid w:val="00775BD4"/>
    <w:rsid w:val="0077604D"/>
    <w:rsid w:val="00776A0C"/>
    <w:rsid w:val="00777704"/>
    <w:rsid w:val="00777707"/>
    <w:rsid w:val="00781E48"/>
    <w:rsid w:val="00782DE8"/>
    <w:rsid w:val="00782E34"/>
    <w:rsid w:val="007831B2"/>
    <w:rsid w:val="00783984"/>
    <w:rsid w:val="00783CD4"/>
    <w:rsid w:val="00784B95"/>
    <w:rsid w:val="00793616"/>
    <w:rsid w:val="00794F08"/>
    <w:rsid w:val="007A0A93"/>
    <w:rsid w:val="007A1502"/>
    <w:rsid w:val="007A3E8B"/>
    <w:rsid w:val="007A66D0"/>
    <w:rsid w:val="007A77A3"/>
    <w:rsid w:val="007B0FD8"/>
    <w:rsid w:val="007B112F"/>
    <w:rsid w:val="007B6B60"/>
    <w:rsid w:val="007C14CB"/>
    <w:rsid w:val="007C1D4D"/>
    <w:rsid w:val="007C2208"/>
    <w:rsid w:val="007D3D19"/>
    <w:rsid w:val="007D4F17"/>
    <w:rsid w:val="007D7998"/>
    <w:rsid w:val="007E00B9"/>
    <w:rsid w:val="007E02B5"/>
    <w:rsid w:val="007E0799"/>
    <w:rsid w:val="007E283C"/>
    <w:rsid w:val="007E50EC"/>
    <w:rsid w:val="007E7C76"/>
    <w:rsid w:val="007F0B88"/>
    <w:rsid w:val="007F1541"/>
    <w:rsid w:val="007F1C24"/>
    <w:rsid w:val="007F407D"/>
    <w:rsid w:val="007F630F"/>
    <w:rsid w:val="007F6482"/>
    <w:rsid w:val="00800D9E"/>
    <w:rsid w:val="00800F91"/>
    <w:rsid w:val="00801256"/>
    <w:rsid w:val="008029A9"/>
    <w:rsid w:val="00803035"/>
    <w:rsid w:val="00804765"/>
    <w:rsid w:val="00810E07"/>
    <w:rsid w:val="00813181"/>
    <w:rsid w:val="00814C7B"/>
    <w:rsid w:val="00814E7D"/>
    <w:rsid w:val="00815389"/>
    <w:rsid w:val="008170B4"/>
    <w:rsid w:val="0081799E"/>
    <w:rsid w:val="0082060D"/>
    <w:rsid w:val="00820976"/>
    <w:rsid w:val="008242A1"/>
    <w:rsid w:val="008242C1"/>
    <w:rsid w:val="00825A3E"/>
    <w:rsid w:val="00832021"/>
    <w:rsid w:val="00833865"/>
    <w:rsid w:val="008342A5"/>
    <w:rsid w:val="00837C47"/>
    <w:rsid w:val="00840B0F"/>
    <w:rsid w:val="0084351F"/>
    <w:rsid w:val="008446F6"/>
    <w:rsid w:val="00845F76"/>
    <w:rsid w:val="00847859"/>
    <w:rsid w:val="00850BF1"/>
    <w:rsid w:val="00850E46"/>
    <w:rsid w:val="00856288"/>
    <w:rsid w:val="008567AC"/>
    <w:rsid w:val="008602F3"/>
    <w:rsid w:val="00860A3B"/>
    <w:rsid w:val="00863A6B"/>
    <w:rsid w:val="0086653B"/>
    <w:rsid w:val="00866D4F"/>
    <w:rsid w:val="00870504"/>
    <w:rsid w:val="008723F2"/>
    <w:rsid w:val="00873F55"/>
    <w:rsid w:val="00875160"/>
    <w:rsid w:val="00875FC1"/>
    <w:rsid w:val="008773DE"/>
    <w:rsid w:val="00882EA0"/>
    <w:rsid w:val="00885726"/>
    <w:rsid w:val="00886D48"/>
    <w:rsid w:val="008875D6"/>
    <w:rsid w:val="00894081"/>
    <w:rsid w:val="008956E8"/>
    <w:rsid w:val="008A0C7D"/>
    <w:rsid w:val="008A155A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B1825"/>
    <w:rsid w:val="008C151E"/>
    <w:rsid w:val="008C357B"/>
    <w:rsid w:val="008C47D7"/>
    <w:rsid w:val="008C47FF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454A"/>
    <w:rsid w:val="008E4F55"/>
    <w:rsid w:val="008E5462"/>
    <w:rsid w:val="008E6117"/>
    <w:rsid w:val="008F1C1A"/>
    <w:rsid w:val="008F240B"/>
    <w:rsid w:val="008F265C"/>
    <w:rsid w:val="008F3772"/>
    <w:rsid w:val="008F3AB1"/>
    <w:rsid w:val="008F4A30"/>
    <w:rsid w:val="008F52D1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EB6"/>
    <w:rsid w:val="00913EC7"/>
    <w:rsid w:val="00914D73"/>
    <w:rsid w:val="00916579"/>
    <w:rsid w:val="00916D0E"/>
    <w:rsid w:val="00921994"/>
    <w:rsid w:val="00921E1E"/>
    <w:rsid w:val="00925DF9"/>
    <w:rsid w:val="009276F6"/>
    <w:rsid w:val="0093098E"/>
    <w:rsid w:val="00931711"/>
    <w:rsid w:val="00934CA8"/>
    <w:rsid w:val="009416E4"/>
    <w:rsid w:val="009417D6"/>
    <w:rsid w:val="00941EDD"/>
    <w:rsid w:val="00946E87"/>
    <w:rsid w:val="00952054"/>
    <w:rsid w:val="009533CC"/>
    <w:rsid w:val="009534DB"/>
    <w:rsid w:val="00954840"/>
    <w:rsid w:val="0096089A"/>
    <w:rsid w:val="0096234B"/>
    <w:rsid w:val="00962548"/>
    <w:rsid w:val="009630B2"/>
    <w:rsid w:val="009639B7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809FA"/>
    <w:rsid w:val="00980BDF"/>
    <w:rsid w:val="00980BF1"/>
    <w:rsid w:val="00982D91"/>
    <w:rsid w:val="00985308"/>
    <w:rsid w:val="00986072"/>
    <w:rsid w:val="00986411"/>
    <w:rsid w:val="0098693C"/>
    <w:rsid w:val="0099084E"/>
    <w:rsid w:val="00990C77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4500"/>
    <w:rsid w:val="009B586B"/>
    <w:rsid w:val="009B6276"/>
    <w:rsid w:val="009B6625"/>
    <w:rsid w:val="009C0D6F"/>
    <w:rsid w:val="009C2520"/>
    <w:rsid w:val="009C4029"/>
    <w:rsid w:val="009C49A5"/>
    <w:rsid w:val="009C56CE"/>
    <w:rsid w:val="009C67F4"/>
    <w:rsid w:val="009D1DF3"/>
    <w:rsid w:val="009D21B1"/>
    <w:rsid w:val="009D35BE"/>
    <w:rsid w:val="009D454B"/>
    <w:rsid w:val="009D7916"/>
    <w:rsid w:val="009E1005"/>
    <w:rsid w:val="009E4CA6"/>
    <w:rsid w:val="009E6851"/>
    <w:rsid w:val="009F10C7"/>
    <w:rsid w:val="009F1AD9"/>
    <w:rsid w:val="009F2633"/>
    <w:rsid w:val="009F2A26"/>
    <w:rsid w:val="009F4F2B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C4"/>
    <w:rsid w:val="00A171BA"/>
    <w:rsid w:val="00A203CA"/>
    <w:rsid w:val="00A20B68"/>
    <w:rsid w:val="00A22DBE"/>
    <w:rsid w:val="00A23B17"/>
    <w:rsid w:val="00A23DCC"/>
    <w:rsid w:val="00A2643A"/>
    <w:rsid w:val="00A26C1D"/>
    <w:rsid w:val="00A30089"/>
    <w:rsid w:val="00A32BC1"/>
    <w:rsid w:val="00A344A9"/>
    <w:rsid w:val="00A37559"/>
    <w:rsid w:val="00A434E4"/>
    <w:rsid w:val="00A45904"/>
    <w:rsid w:val="00A45CDE"/>
    <w:rsid w:val="00A47C63"/>
    <w:rsid w:val="00A513AA"/>
    <w:rsid w:val="00A51496"/>
    <w:rsid w:val="00A521AE"/>
    <w:rsid w:val="00A53919"/>
    <w:rsid w:val="00A545A4"/>
    <w:rsid w:val="00A5B636"/>
    <w:rsid w:val="00A63BEE"/>
    <w:rsid w:val="00A63F92"/>
    <w:rsid w:val="00A641BD"/>
    <w:rsid w:val="00A64F52"/>
    <w:rsid w:val="00A6700C"/>
    <w:rsid w:val="00A67148"/>
    <w:rsid w:val="00A67EBC"/>
    <w:rsid w:val="00A74DDF"/>
    <w:rsid w:val="00A766AA"/>
    <w:rsid w:val="00A7670F"/>
    <w:rsid w:val="00A81493"/>
    <w:rsid w:val="00A830D0"/>
    <w:rsid w:val="00A85487"/>
    <w:rsid w:val="00A87688"/>
    <w:rsid w:val="00A879B7"/>
    <w:rsid w:val="00A87A74"/>
    <w:rsid w:val="00A95251"/>
    <w:rsid w:val="00A96031"/>
    <w:rsid w:val="00AA0C43"/>
    <w:rsid w:val="00AA4C7D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0148"/>
    <w:rsid w:val="00AD1EEC"/>
    <w:rsid w:val="00AD25B5"/>
    <w:rsid w:val="00AD266E"/>
    <w:rsid w:val="00AD481A"/>
    <w:rsid w:val="00AD4AC3"/>
    <w:rsid w:val="00AE19D9"/>
    <w:rsid w:val="00AE21EA"/>
    <w:rsid w:val="00AE2C4D"/>
    <w:rsid w:val="00AE7E07"/>
    <w:rsid w:val="00AF079B"/>
    <w:rsid w:val="00AF27BA"/>
    <w:rsid w:val="00AF54BF"/>
    <w:rsid w:val="00B00426"/>
    <w:rsid w:val="00B01949"/>
    <w:rsid w:val="00B037D6"/>
    <w:rsid w:val="00B03EE3"/>
    <w:rsid w:val="00B10681"/>
    <w:rsid w:val="00B112E5"/>
    <w:rsid w:val="00B11A77"/>
    <w:rsid w:val="00B11BB9"/>
    <w:rsid w:val="00B12B5E"/>
    <w:rsid w:val="00B12D76"/>
    <w:rsid w:val="00B15DE6"/>
    <w:rsid w:val="00B203E9"/>
    <w:rsid w:val="00B20D13"/>
    <w:rsid w:val="00B21E8A"/>
    <w:rsid w:val="00B22B90"/>
    <w:rsid w:val="00B23842"/>
    <w:rsid w:val="00B25857"/>
    <w:rsid w:val="00B26631"/>
    <w:rsid w:val="00B266A0"/>
    <w:rsid w:val="00B3066A"/>
    <w:rsid w:val="00B30CE3"/>
    <w:rsid w:val="00B327F2"/>
    <w:rsid w:val="00B34129"/>
    <w:rsid w:val="00B34F0D"/>
    <w:rsid w:val="00B35182"/>
    <w:rsid w:val="00B4009B"/>
    <w:rsid w:val="00B4376A"/>
    <w:rsid w:val="00B43805"/>
    <w:rsid w:val="00B479F4"/>
    <w:rsid w:val="00B5012E"/>
    <w:rsid w:val="00B513A3"/>
    <w:rsid w:val="00B5189E"/>
    <w:rsid w:val="00B51EB6"/>
    <w:rsid w:val="00B52A75"/>
    <w:rsid w:val="00B531A2"/>
    <w:rsid w:val="00B5465E"/>
    <w:rsid w:val="00B546BA"/>
    <w:rsid w:val="00B5622D"/>
    <w:rsid w:val="00B60411"/>
    <w:rsid w:val="00B60C48"/>
    <w:rsid w:val="00B63716"/>
    <w:rsid w:val="00B648BA"/>
    <w:rsid w:val="00B65A3F"/>
    <w:rsid w:val="00B679CE"/>
    <w:rsid w:val="00B754C8"/>
    <w:rsid w:val="00B75CD6"/>
    <w:rsid w:val="00B80044"/>
    <w:rsid w:val="00B8232A"/>
    <w:rsid w:val="00B8434E"/>
    <w:rsid w:val="00B8516C"/>
    <w:rsid w:val="00B872C7"/>
    <w:rsid w:val="00B920AC"/>
    <w:rsid w:val="00B960C5"/>
    <w:rsid w:val="00BA01E2"/>
    <w:rsid w:val="00BA11E1"/>
    <w:rsid w:val="00BA3645"/>
    <w:rsid w:val="00BA5044"/>
    <w:rsid w:val="00BA60BA"/>
    <w:rsid w:val="00BA615F"/>
    <w:rsid w:val="00BB02D9"/>
    <w:rsid w:val="00BB2D02"/>
    <w:rsid w:val="00BB32AA"/>
    <w:rsid w:val="00BB56A8"/>
    <w:rsid w:val="00BB7BCD"/>
    <w:rsid w:val="00BC0F99"/>
    <w:rsid w:val="00BC1192"/>
    <w:rsid w:val="00BC2C9E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E7F"/>
    <w:rsid w:val="00BE200D"/>
    <w:rsid w:val="00BE2ADB"/>
    <w:rsid w:val="00BE31B7"/>
    <w:rsid w:val="00BE3BE2"/>
    <w:rsid w:val="00BF27E9"/>
    <w:rsid w:val="00BF33AB"/>
    <w:rsid w:val="00BF3788"/>
    <w:rsid w:val="00BF39E7"/>
    <w:rsid w:val="00BF3DE2"/>
    <w:rsid w:val="00BF42DD"/>
    <w:rsid w:val="00BF526D"/>
    <w:rsid w:val="00BF721D"/>
    <w:rsid w:val="00C00685"/>
    <w:rsid w:val="00C00C66"/>
    <w:rsid w:val="00C0291E"/>
    <w:rsid w:val="00C06433"/>
    <w:rsid w:val="00C07DBD"/>
    <w:rsid w:val="00C1124A"/>
    <w:rsid w:val="00C1329E"/>
    <w:rsid w:val="00C16CFA"/>
    <w:rsid w:val="00C17B7F"/>
    <w:rsid w:val="00C17ECB"/>
    <w:rsid w:val="00C24A15"/>
    <w:rsid w:val="00C30EE0"/>
    <w:rsid w:val="00C33598"/>
    <w:rsid w:val="00C342AD"/>
    <w:rsid w:val="00C35271"/>
    <w:rsid w:val="00C352E7"/>
    <w:rsid w:val="00C36F47"/>
    <w:rsid w:val="00C372CF"/>
    <w:rsid w:val="00C37593"/>
    <w:rsid w:val="00C408F0"/>
    <w:rsid w:val="00C43257"/>
    <w:rsid w:val="00C43450"/>
    <w:rsid w:val="00C43E01"/>
    <w:rsid w:val="00C441E1"/>
    <w:rsid w:val="00C4571D"/>
    <w:rsid w:val="00C47574"/>
    <w:rsid w:val="00C527C6"/>
    <w:rsid w:val="00C54E9D"/>
    <w:rsid w:val="00C562DE"/>
    <w:rsid w:val="00C615B7"/>
    <w:rsid w:val="00C61737"/>
    <w:rsid w:val="00C64CDD"/>
    <w:rsid w:val="00C669CA"/>
    <w:rsid w:val="00C66B2F"/>
    <w:rsid w:val="00C70B22"/>
    <w:rsid w:val="00C70B71"/>
    <w:rsid w:val="00C7264C"/>
    <w:rsid w:val="00C744E5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6CF"/>
    <w:rsid w:val="00C87B4C"/>
    <w:rsid w:val="00C90244"/>
    <w:rsid w:val="00C9352D"/>
    <w:rsid w:val="00C94FDB"/>
    <w:rsid w:val="00CA03BD"/>
    <w:rsid w:val="00CA362C"/>
    <w:rsid w:val="00CB4D28"/>
    <w:rsid w:val="00CC087D"/>
    <w:rsid w:val="00CC1226"/>
    <w:rsid w:val="00CC35F3"/>
    <w:rsid w:val="00CC37E3"/>
    <w:rsid w:val="00CC3D68"/>
    <w:rsid w:val="00CC3DA4"/>
    <w:rsid w:val="00CC4661"/>
    <w:rsid w:val="00CC7B48"/>
    <w:rsid w:val="00CD36A3"/>
    <w:rsid w:val="00CD3979"/>
    <w:rsid w:val="00CD4A27"/>
    <w:rsid w:val="00CD7014"/>
    <w:rsid w:val="00CD7500"/>
    <w:rsid w:val="00CD7ACB"/>
    <w:rsid w:val="00CE3600"/>
    <w:rsid w:val="00CE3620"/>
    <w:rsid w:val="00CE4433"/>
    <w:rsid w:val="00CE7F81"/>
    <w:rsid w:val="00CF0191"/>
    <w:rsid w:val="00CF17E0"/>
    <w:rsid w:val="00CF3B5D"/>
    <w:rsid w:val="00CF4302"/>
    <w:rsid w:val="00CF60A8"/>
    <w:rsid w:val="00D02CD4"/>
    <w:rsid w:val="00D043E6"/>
    <w:rsid w:val="00D050D1"/>
    <w:rsid w:val="00D0511B"/>
    <w:rsid w:val="00D058C5"/>
    <w:rsid w:val="00D06911"/>
    <w:rsid w:val="00D11026"/>
    <w:rsid w:val="00D1312A"/>
    <w:rsid w:val="00D148DD"/>
    <w:rsid w:val="00D15422"/>
    <w:rsid w:val="00D165A1"/>
    <w:rsid w:val="00D17643"/>
    <w:rsid w:val="00D17782"/>
    <w:rsid w:val="00D22BF1"/>
    <w:rsid w:val="00D243C5"/>
    <w:rsid w:val="00D25C6D"/>
    <w:rsid w:val="00D27B42"/>
    <w:rsid w:val="00D3177F"/>
    <w:rsid w:val="00D323D9"/>
    <w:rsid w:val="00D329A5"/>
    <w:rsid w:val="00D32A61"/>
    <w:rsid w:val="00D363B9"/>
    <w:rsid w:val="00D367F8"/>
    <w:rsid w:val="00D3712B"/>
    <w:rsid w:val="00D371A8"/>
    <w:rsid w:val="00D378C0"/>
    <w:rsid w:val="00D37B46"/>
    <w:rsid w:val="00D40963"/>
    <w:rsid w:val="00D40967"/>
    <w:rsid w:val="00D40EC3"/>
    <w:rsid w:val="00D42314"/>
    <w:rsid w:val="00D43195"/>
    <w:rsid w:val="00D43D16"/>
    <w:rsid w:val="00D46F7E"/>
    <w:rsid w:val="00D52EC1"/>
    <w:rsid w:val="00D5308F"/>
    <w:rsid w:val="00D5627F"/>
    <w:rsid w:val="00D5660E"/>
    <w:rsid w:val="00D60118"/>
    <w:rsid w:val="00D608EF"/>
    <w:rsid w:val="00D620F0"/>
    <w:rsid w:val="00D651C8"/>
    <w:rsid w:val="00D6781F"/>
    <w:rsid w:val="00D679E1"/>
    <w:rsid w:val="00D67CB1"/>
    <w:rsid w:val="00D67E9E"/>
    <w:rsid w:val="00D744C3"/>
    <w:rsid w:val="00D760C1"/>
    <w:rsid w:val="00D82C70"/>
    <w:rsid w:val="00D8457C"/>
    <w:rsid w:val="00D85817"/>
    <w:rsid w:val="00D85981"/>
    <w:rsid w:val="00D935E6"/>
    <w:rsid w:val="00D93BA2"/>
    <w:rsid w:val="00D95CE3"/>
    <w:rsid w:val="00D975C3"/>
    <w:rsid w:val="00DA038A"/>
    <w:rsid w:val="00DA0BC3"/>
    <w:rsid w:val="00DA1B8B"/>
    <w:rsid w:val="00DA31DE"/>
    <w:rsid w:val="00DA3F9E"/>
    <w:rsid w:val="00DA6BF0"/>
    <w:rsid w:val="00DA6EFF"/>
    <w:rsid w:val="00DB12A3"/>
    <w:rsid w:val="00DB2477"/>
    <w:rsid w:val="00DB3309"/>
    <w:rsid w:val="00DB469D"/>
    <w:rsid w:val="00DC0644"/>
    <w:rsid w:val="00DC0B38"/>
    <w:rsid w:val="00DC6781"/>
    <w:rsid w:val="00DC719C"/>
    <w:rsid w:val="00DC7EBB"/>
    <w:rsid w:val="00DD0C46"/>
    <w:rsid w:val="00DD4AE5"/>
    <w:rsid w:val="00DD5CF4"/>
    <w:rsid w:val="00DD611F"/>
    <w:rsid w:val="00DD78BD"/>
    <w:rsid w:val="00DE0299"/>
    <w:rsid w:val="00DE14CD"/>
    <w:rsid w:val="00DE1A91"/>
    <w:rsid w:val="00DE4A82"/>
    <w:rsid w:val="00DE6FC0"/>
    <w:rsid w:val="00DF0F5E"/>
    <w:rsid w:val="00DF2FA2"/>
    <w:rsid w:val="00DF3148"/>
    <w:rsid w:val="00DF3686"/>
    <w:rsid w:val="00DF4C60"/>
    <w:rsid w:val="00DF5E6E"/>
    <w:rsid w:val="00E0112B"/>
    <w:rsid w:val="00E0365A"/>
    <w:rsid w:val="00E05FB2"/>
    <w:rsid w:val="00E0748A"/>
    <w:rsid w:val="00E1497F"/>
    <w:rsid w:val="00E167ED"/>
    <w:rsid w:val="00E218D5"/>
    <w:rsid w:val="00E2229C"/>
    <w:rsid w:val="00E22F35"/>
    <w:rsid w:val="00E2365A"/>
    <w:rsid w:val="00E26EEF"/>
    <w:rsid w:val="00E27C25"/>
    <w:rsid w:val="00E27D52"/>
    <w:rsid w:val="00E31058"/>
    <w:rsid w:val="00E31FFC"/>
    <w:rsid w:val="00E3254F"/>
    <w:rsid w:val="00E33B90"/>
    <w:rsid w:val="00E356EC"/>
    <w:rsid w:val="00E36093"/>
    <w:rsid w:val="00E37146"/>
    <w:rsid w:val="00E37915"/>
    <w:rsid w:val="00E41111"/>
    <w:rsid w:val="00E46681"/>
    <w:rsid w:val="00E47F1D"/>
    <w:rsid w:val="00E504B4"/>
    <w:rsid w:val="00E510C1"/>
    <w:rsid w:val="00E54D7B"/>
    <w:rsid w:val="00E56605"/>
    <w:rsid w:val="00E56D73"/>
    <w:rsid w:val="00E57155"/>
    <w:rsid w:val="00E611FD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76DF9"/>
    <w:rsid w:val="00E805F6"/>
    <w:rsid w:val="00E82D2E"/>
    <w:rsid w:val="00E833A1"/>
    <w:rsid w:val="00E8480A"/>
    <w:rsid w:val="00E84939"/>
    <w:rsid w:val="00E86325"/>
    <w:rsid w:val="00E87DCB"/>
    <w:rsid w:val="00E91327"/>
    <w:rsid w:val="00E95C08"/>
    <w:rsid w:val="00E961E0"/>
    <w:rsid w:val="00E96E95"/>
    <w:rsid w:val="00E972C4"/>
    <w:rsid w:val="00EA12DF"/>
    <w:rsid w:val="00EA291B"/>
    <w:rsid w:val="00EA6C9E"/>
    <w:rsid w:val="00EB00B2"/>
    <w:rsid w:val="00EB1B94"/>
    <w:rsid w:val="00EB2CE9"/>
    <w:rsid w:val="00EB3CD7"/>
    <w:rsid w:val="00EB40D8"/>
    <w:rsid w:val="00EB4C8B"/>
    <w:rsid w:val="00EC1035"/>
    <w:rsid w:val="00EC1995"/>
    <w:rsid w:val="00EC585F"/>
    <w:rsid w:val="00EC646A"/>
    <w:rsid w:val="00ED01BB"/>
    <w:rsid w:val="00ED207E"/>
    <w:rsid w:val="00ED3376"/>
    <w:rsid w:val="00ED368D"/>
    <w:rsid w:val="00EE0161"/>
    <w:rsid w:val="00EE36AF"/>
    <w:rsid w:val="00EE65A3"/>
    <w:rsid w:val="00EE66B6"/>
    <w:rsid w:val="00EF08DF"/>
    <w:rsid w:val="00EF1683"/>
    <w:rsid w:val="00EF20C0"/>
    <w:rsid w:val="00EF2602"/>
    <w:rsid w:val="00EF42FC"/>
    <w:rsid w:val="00EF65A4"/>
    <w:rsid w:val="00EF6E94"/>
    <w:rsid w:val="00F01F3D"/>
    <w:rsid w:val="00F0288F"/>
    <w:rsid w:val="00F03432"/>
    <w:rsid w:val="00F0620C"/>
    <w:rsid w:val="00F065EA"/>
    <w:rsid w:val="00F067A4"/>
    <w:rsid w:val="00F06FDA"/>
    <w:rsid w:val="00F071E5"/>
    <w:rsid w:val="00F12A54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253F"/>
    <w:rsid w:val="00F452A5"/>
    <w:rsid w:val="00F45F6D"/>
    <w:rsid w:val="00F52269"/>
    <w:rsid w:val="00F55593"/>
    <w:rsid w:val="00F55B1E"/>
    <w:rsid w:val="00F55D01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86316"/>
    <w:rsid w:val="00F872E3"/>
    <w:rsid w:val="00F90C45"/>
    <w:rsid w:val="00F918E7"/>
    <w:rsid w:val="00F91E7B"/>
    <w:rsid w:val="00F91FAE"/>
    <w:rsid w:val="00F9432D"/>
    <w:rsid w:val="00F94422"/>
    <w:rsid w:val="00F96B32"/>
    <w:rsid w:val="00F97AAC"/>
    <w:rsid w:val="00FA0D8C"/>
    <w:rsid w:val="00FA4481"/>
    <w:rsid w:val="00FA53B5"/>
    <w:rsid w:val="00FB0CB2"/>
    <w:rsid w:val="00FB1273"/>
    <w:rsid w:val="00FB1369"/>
    <w:rsid w:val="00FB1F29"/>
    <w:rsid w:val="00FB2590"/>
    <w:rsid w:val="00FC03BE"/>
    <w:rsid w:val="00FC131E"/>
    <w:rsid w:val="00FC7BC8"/>
    <w:rsid w:val="00FD1309"/>
    <w:rsid w:val="00FD2271"/>
    <w:rsid w:val="00FD46A5"/>
    <w:rsid w:val="00FD49A6"/>
    <w:rsid w:val="00FD4AE8"/>
    <w:rsid w:val="00FE21C9"/>
    <w:rsid w:val="00FE2767"/>
    <w:rsid w:val="00FE3814"/>
    <w:rsid w:val="00FE4642"/>
    <w:rsid w:val="00FE7547"/>
    <w:rsid w:val="00FE75B1"/>
    <w:rsid w:val="00FF2DFE"/>
    <w:rsid w:val="00FF2E18"/>
    <w:rsid w:val="00FF6409"/>
    <w:rsid w:val="00FF6FB2"/>
    <w:rsid w:val="013A138E"/>
    <w:rsid w:val="0208D744"/>
    <w:rsid w:val="021FDE57"/>
    <w:rsid w:val="02F51C18"/>
    <w:rsid w:val="03A16EBD"/>
    <w:rsid w:val="03AC78A5"/>
    <w:rsid w:val="0464BA97"/>
    <w:rsid w:val="04B74F7E"/>
    <w:rsid w:val="04D473EA"/>
    <w:rsid w:val="05040E6F"/>
    <w:rsid w:val="054C4D68"/>
    <w:rsid w:val="057610D1"/>
    <w:rsid w:val="062AE8FB"/>
    <w:rsid w:val="067A04FB"/>
    <w:rsid w:val="06A35FA5"/>
    <w:rsid w:val="0711E132"/>
    <w:rsid w:val="07AF550E"/>
    <w:rsid w:val="0829DE34"/>
    <w:rsid w:val="0834F206"/>
    <w:rsid w:val="08527630"/>
    <w:rsid w:val="0912D3B0"/>
    <w:rsid w:val="09276BB1"/>
    <w:rsid w:val="0A38D71F"/>
    <w:rsid w:val="0A967006"/>
    <w:rsid w:val="0AB656B6"/>
    <w:rsid w:val="0BD1072E"/>
    <w:rsid w:val="0BE55255"/>
    <w:rsid w:val="0BF01452"/>
    <w:rsid w:val="0C72D068"/>
    <w:rsid w:val="0CFF6219"/>
    <w:rsid w:val="0E5B2C40"/>
    <w:rsid w:val="0E999A97"/>
    <w:rsid w:val="0EE08AC3"/>
    <w:rsid w:val="0F586902"/>
    <w:rsid w:val="0F8001DC"/>
    <w:rsid w:val="0FADECE2"/>
    <w:rsid w:val="0FD6052E"/>
    <w:rsid w:val="0FE89CE6"/>
    <w:rsid w:val="1055A583"/>
    <w:rsid w:val="10AEEC44"/>
    <w:rsid w:val="10DC10D5"/>
    <w:rsid w:val="11356DA5"/>
    <w:rsid w:val="116A545E"/>
    <w:rsid w:val="116C1BD0"/>
    <w:rsid w:val="122AF258"/>
    <w:rsid w:val="12A95ECB"/>
    <w:rsid w:val="134EE2F1"/>
    <w:rsid w:val="14181950"/>
    <w:rsid w:val="1453D2DA"/>
    <w:rsid w:val="14F75D98"/>
    <w:rsid w:val="15101B95"/>
    <w:rsid w:val="15E69840"/>
    <w:rsid w:val="16873641"/>
    <w:rsid w:val="16D33BFC"/>
    <w:rsid w:val="16FD3D21"/>
    <w:rsid w:val="170B9E53"/>
    <w:rsid w:val="173525CF"/>
    <w:rsid w:val="177DF190"/>
    <w:rsid w:val="17AC5ADE"/>
    <w:rsid w:val="17E5C260"/>
    <w:rsid w:val="17F47AEA"/>
    <w:rsid w:val="184CA688"/>
    <w:rsid w:val="189030D8"/>
    <w:rsid w:val="18D0F630"/>
    <w:rsid w:val="191EF5A8"/>
    <w:rsid w:val="19A327CA"/>
    <w:rsid w:val="19CFDA19"/>
    <w:rsid w:val="1A13D5F6"/>
    <w:rsid w:val="1A93C55D"/>
    <w:rsid w:val="1A95CED3"/>
    <w:rsid w:val="1B002B48"/>
    <w:rsid w:val="1B10AFBC"/>
    <w:rsid w:val="1B5E2AAE"/>
    <w:rsid w:val="1BBB1C00"/>
    <w:rsid w:val="1C70035C"/>
    <w:rsid w:val="1CA966DB"/>
    <w:rsid w:val="1CAC4D4C"/>
    <w:rsid w:val="1D1ECCE6"/>
    <w:rsid w:val="1D731B53"/>
    <w:rsid w:val="1DAE5E54"/>
    <w:rsid w:val="1E534F5E"/>
    <w:rsid w:val="1E889F0D"/>
    <w:rsid w:val="1FA62D8A"/>
    <w:rsid w:val="1FD39C6B"/>
    <w:rsid w:val="20658355"/>
    <w:rsid w:val="20B990BB"/>
    <w:rsid w:val="20E789BA"/>
    <w:rsid w:val="20FF320B"/>
    <w:rsid w:val="2106956F"/>
    <w:rsid w:val="213689AD"/>
    <w:rsid w:val="21468CCF"/>
    <w:rsid w:val="21DC157B"/>
    <w:rsid w:val="21E9A2C4"/>
    <w:rsid w:val="2288AFF5"/>
    <w:rsid w:val="22F92E64"/>
    <w:rsid w:val="231C91E4"/>
    <w:rsid w:val="23229F22"/>
    <w:rsid w:val="23455239"/>
    <w:rsid w:val="23A18FDF"/>
    <w:rsid w:val="23ED359B"/>
    <w:rsid w:val="249136DA"/>
    <w:rsid w:val="24B29181"/>
    <w:rsid w:val="2548704C"/>
    <w:rsid w:val="25696591"/>
    <w:rsid w:val="25BCC7DF"/>
    <w:rsid w:val="26E81008"/>
    <w:rsid w:val="271A37E2"/>
    <w:rsid w:val="27DA33F1"/>
    <w:rsid w:val="28F26ECE"/>
    <w:rsid w:val="29000397"/>
    <w:rsid w:val="29610D2E"/>
    <w:rsid w:val="29C94026"/>
    <w:rsid w:val="2A0B5A85"/>
    <w:rsid w:val="2B8EA6AC"/>
    <w:rsid w:val="2BA00F17"/>
    <w:rsid w:val="2BB3FBC0"/>
    <w:rsid w:val="2BC5F8CD"/>
    <w:rsid w:val="2C0E7766"/>
    <w:rsid w:val="2CB8AA19"/>
    <w:rsid w:val="2D1A1DC0"/>
    <w:rsid w:val="2D1B74A3"/>
    <w:rsid w:val="2D37374E"/>
    <w:rsid w:val="2D586BA5"/>
    <w:rsid w:val="2DFBE458"/>
    <w:rsid w:val="2E7D3766"/>
    <w:rsid w:val="2F604AE4"/>
    <w:rsid w:val="2FC74289"/>
    <w:rsid w:val="2FDCC5E8"/>
    <w:rsid w:val="305444E5"/>
    <w:rsid w:val="306A5E24"/>
    <w:rsid w:val="30B43C0F"/>
    <w:rsid w:val="31A67D45"/>
    <w:rsid w:val="31CEC855"/>
    <w:rsid w:val="32E5FC38"/>
    <w:rsid w:val="32EB60F0"/>
    <w:rsid w:val="33188AB2"/>
    <w:rsid w:val="33AF3145"/>
    <w:rsid w:val="33FE7263"/>
    <w:rsid w:val="34061EBA"/>
    <w:rsid w:val="3410A98B"/>
    <w:rsid w:val="34211ED6"/>
    <w:rsid w:val="3427EBF1"/>
    <w:rsid w:val="34313ADC"/>
    <w:rsid w:val="343DE6CF"/>
    <w:rsid w:val="3489920B"/>
    <w:rsid w:val="3599A466"/>
    <w:rsid w:val="35B34F42"/>
    <w:rsid w:val="35C3BC52"/>
    <w:rsid w:val="3643E8A0"/>
    <w:rsid w:val="36EE14B0"/>
    <w:rsid w:val="376599C9"/>
    <w:rsid w:val="377F1F91"/>
    <w:rsid w:val="37C97A91"/>
    <w:rsid w:val="380149EA"/>
    <w:rsid w:val="380A9B65"/>
    <w:rsid w:val="38D98FDD"/>
    <w:rsid w:val="396DC0B0"/>
    <w:rsid w:val="399C9F7E"/>
    <w:rsid w:val="3A1F931F"/>
    <w:rsid w:val="3AB048D9"/>
    <w:rsid w:val="3AB86ECB"/>
    <w:rsid w:val="3B2B4B49"/>
    <w:rsid w:val="3B7C08A8"/>
    <w:rsid w:val="3BA9EB59"/>
    <w:rsid w:val="3BECDBDB"/>
    <w:rsid w:val="3C6D97AE"/>
    <w:rsid w:val="3E17EA0D"/>
    <w:rsid w:val="3E5F2608"/>
    <w:rsid w:val="3F3FFF4F"/>
    <w:rsid w:val="3FBE1250"/>
    <w:rsid w:val="3FCBE241"/>
    <w:rsid w:val="411493A1"/>
    <w:rsid w:val="4159E2B1"/>
    <w:rsid w:val="41C48E95"/>
    <w:rsid w:val="41F244FB"/>
    <w:rsid w:val="425D2699"/>
    <w:rsid w:val="426749C6"/>
    <w:rsid w:val="435F4818"/>
    <w:rsid w:val="437E6AF4"/>
    <w:rsid w:val="4392CFDA"/>
    <w:rsid w:val="43B08131"/>
    <w:rsid w:val="447F951D"/>
    <w:rsid w:val="44C604FF"/>
    <w:rsid w:val="44DAFF31"/>
    <w:rsid w:val="44E18AF6"/>
    <w:rsid w:val="453A88F4"/>
    <w:rsid w:val="465B9764"/>
    <w:rsid w:val="46BD35FF"/>
    <w:rsid w:val="47171584"/>
    <w:rsid w:val="474D4FA1"/>
    <w:rsid w:val="47AB8A3B"/>
    <w:rsid w:val="48692C8A"/>
    <w:rsid w:val="48CC6931"/>
    <w:rsid w:val="48E068F9"/>
    <w:rsid w:val="491C9BDB"/>
    <w:rsid w:val="49B70A6C"/>
    <w:rsid w:val="49BAB0CE"/>
    <w:rsid w:val="4A04A21A"/>
    <w:rsid w:val="4AF230CF"/>
    <w:rsid w:val="4B867885"/>
    <w:rsid w:val="4BD72453"/>
    <w:rsid w:val="4CC61BDE"/>
    <w:rsid w:val="4D3C42DC"/>
    <w:rsid w:val="4D5679A0"/>
    <w:rsid w:val="4D7730D0"/>
    <w:rsid w:val="4D980F26"/>
    <w:rsid w:val="4DA84463"/>
    <w:rsid w:val="4DE23019"/>
    <w:rsid w:val="4E4B90CC"/>
    <w:rsid w:val="4EC8DB82"/>
    <w:rsid w:val="4FD3B7AD"/>
    <w:rsid w:val="4FDA52D6"/>
    <w:rsid w:val="4FF2AA65"/>
    <w:rsid w:val="4FF31236"/>
    <w:rsid w:val="505387D5"/>
    <w:rsid w:val="50B879D4"/>
    <w:rsid w:val="51581738"/>
    <w:rsid w:val="525A7E0E"/>
    <w:rsid w:val="52BDCA7D"/>
    <w:rsid w:val="539C2076"/>
    <w:rsid w:val="53FAC55C"/>
    <w:rsid w:val="54056156"/>
    <w:rsid w:val="54512565"/>
    <w:rsid w:val="549CACE3"/>
    <w:rsid w:val="556972FA"/>
    <w:rsid w:val="55855B44"/>
    <w:rsid w:val="565884AA"/>
    <w:rsid w:val="56593515"/>
    <w:rsid w:val="572AA951"/>
    <w:rsid w:val="5763570A"/>
    <w:rsid w:val="57A4E56A"/>
    <w:rsid w:val="57ABC04B"/>
    <w:rsid w:val="583648A6"/>
    <w:rsid w:val="587F9927"/>
    <w:rsid w:val="59743CEF"/>
    <w:rsid w:val="5A32A2AB"/>
    <w:rsid w:val="5A9DABC3"/>
    <w:rsid w:val="5B1C18AB"/>
    <w:rsid w:val="5C65E22E"/>
    <w:rsid w:val="5C9FF73A"/>
    <w:rsid w:val="5CC3F0D4"/>
    <w:rsid w:val="5E13BCDB"/>
    <w:rsid w:val="5E3CC3BA"/>
    <w:rsid w:val="5E5FC135"/>
    <w:rsid w:val="5E623320"/>
    <w:rsid w:val="5E7F343C"/>
    <w:rsid w:val="5EDB7DC3"/>
    <w:rsid w:val="5F5F3EDA"/>
    <w:rsid w:val="605450B9"/>
    <w:rsid w:val="605C3BF0"/>
    <w:rsid w:val="60690138"/>
    <w:rsid w:val="6123D9EF"/>
    <w:rsid w:val="617DB2D7"/>
    <w:rsid w:val="61C06E48"/>
    <w:rsid w:val="61C28486"/>
    <w:rsid w:val="622FBD8D"/>
    <w:rsid w:val="6267BC90"/>
    <w:rsid w:val="62C978F1"/>
    <w:rsid w:val="630114ED"/>
    <w:rsid w:val="63069E66"/>
    <w:rsid w:val="635C3EA9"/>
    <w:rsid w:val="641B7B7D"/>
    <w:rsid w:val="645D69EC"/>
    <w:rsid w:val="64A26EC7"/>
    <w:rsid w:val="64F80F0A"/>
    <w:rsid w:val="651A9978"/>
    <w:rsid w:val="66F9A922"/>
    <w:rsid w:val="6764AAE4"/>
    <w:rsid w:val="67741A07"/>
    <w:rsid w:val="677707E9"/>
    <w:rsid w:val="67A38015"/>
    <w:rsid w:val="6883E392"/>
    <w:rsid w:val="68E6A02B"/>
    <w:rsid w:val="68F0FE64"/>
    <w:rsid w:val="6A939753"/>
    <w:rsid w:val="6AA1705E"/>
    <w:rsid w:val="6B1C277B"/>
    <w:rsid w:val="6B6F597B"/>
    <w:rsid w:val="6BA2F892"/>
    <w:rsid w:val="6C2E848B"/>
    <w:rsid w:val="6D747405"/>
    <w:rsid w:val="6EB8CC1D"/>
    <w:rsid w:val="6EDEA337"/>
    <w:rsid w:val="6FDD8B9E"/>
    <w:rsid w:val="7063D475"/>
    <w:rsid w:val="70E80697"/>
    <w:rsid w:val="7100CD39"/>
    <w:rsid w:val="711FAA8C"/>
    <w:rsid w:val="712EB085"/>
    <w:rsid w:val="715873AB"/>
    <w:rsid w:val="727C9C64"/>
    <w:rsid w:val="729C9D9A"/>
    <w:rsid w:val="737DEC9E"/>
    <w:rsid w:val="73AA8E4F"/>
    <w:rsid w:val="73C1A870"/>
    <w:rsid w:val="7426C845"/>
    <w:rsid w:val="744E8BFC"/>
    <w:rsid w:val="746438F4"/>
    <w:rsid w:val="7519362A"/>
    <w:rsid w:val="75846D60"/>
    <w:rsid w:val="75B3B951"/>
    <w:rsid w:val="75BC3E74"/>
    <w:rsid w:val="7665162B"/>
    <w:rsid w:val="77F8691D"/>
    <w:rsid w:val="781208F3"/>
    <w:rsid w:val="78B1DF07"/>
    <w:rsid w:val="78E3D60D"/>
    <w:rsid w:val="7A865C22"/>
    <w:rsid w:val="7AD1C1ED"/>
    <w:rsid w:val="7B086179"/>
    <w:rsid w:val="7C9BCD0A"/>
    <w:rsid w:val="7CDED329"/>
    <w:rsid w:val="7CE16F7C"/>
    <w:rsid w:val="7CE87653"/>
    <w:rsid w:val="7D4E21B9"/>
    <w:rsid w:val="7D77BDCE"/>
    <w:rsid w:val="7E24198B"/>
    <w:rsid w:val="7E632E94"/>
    <w:rsid w:val="7ED0CE46"/>
    <w:rsid w:val="7F259348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C998E80-063B-4776-A7EC-DD7D92A6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D52"/>
    <w:rPr>
      <w:sz w:val="24"/>
      <w:szCs w:val="24"/>
    </w:rPr>
  </w:style>
  <w:style w:type="paragraph" w:styleId="Nadpis1">
    <w:name w:val="heading 1"/>
    <w:basedOn w:val="Normln"/>
    <w:next w:val="Normln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pPr>
      <w:keepNext/>
      <w:outlineLvl w:val="2"/>
    </w:pPr>
    <w:rPr>
      <w:b/>
      <w:sz w:val="26"/>
    </w:rPr>
  </w:style>
  <w:style w:type="paragraph" w:styleId="Nadpis4">
    <w:name w:val="heading 4"/>
    <w:basedOn w:val="Normln"/>
    <w:next w:val="Normln"/>
    <w:pPr>
      <w:keepNext/>
      <w:ind w:left="567"/>
      <w:jc w:val="both"/>
      <w:outlineLvl w:val="3"/>
    </w:pPr>
    <w:rPr>
      <w:b/>
      <w:sz w:val="22"/>
    </w:rPr>
  </w:style>
  <w:style w:type="paragraph" w:styleId="Nadpis5">
    <w:name w:val="heading 5"/>
    <w:basedOn w:val="Normln"/>
    <w:next w:val="Normln"/>
    <w:pPr>
      <w:keepNext/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pPr>
      <w:keepNext/>
      <w:jc w:val="both"/>
      <w:outlineLvl w:val="5"/>
    </w:pPr>
    <w:rPr>
      <w:i/>
      <w:u w:val="single"/>
    </w:rPr>
  </w:style>
  <w:style w:type="paragraph" w:styleId="Nadpis7">
    <w:name w:val="heading 7"/>
    <w:basedOn w:val="Normln"/>
    <w:next w:val="Normln"/>
    <w:pPr>
      <w:keepNext/>
      <w:outlineLvl w:val="6"/>
    </w:pPr>
    <w:rPr>
      <w:u w:val="single"/>
    </w:rPr>
  </w:style>
  <w:style w:type="paragraph" w:styleId="Nadpis8">
    <w:name w:val="heading 8"/>
    <w:basedOn w:val="Normln"/>
    <w:next w:val="Normln"/>
    <w:pPr>
      <w:keepNext/>
      <w:ind w:left="567"/>
      <w:jc w:val="both"/>
      <w:outlineLvl w:val="7"/>
    </w:pPr>
    <w:rPr>
      <w:b/>
    </w:rPr>
  </w:style>
  <w:style w:type="paragraph" w:styleId="Nadpis9">
    <w:name w:val="heading 9"/>
    <w:basedOn w:val="Normln"/>
    <w:next w:val="Normln"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ind w:left="1418"/>
      <w:jc w:val="both"/>
    </w:pPr>
  </w:style>
  <w:style w:type="paragraph" w:styleId="Titulek">
    <w:name w:val="caption"/>
    <w:basedOn w:val="Normln"/>
    <w:next w:val="Normln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n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jc w:val="both"/>
    </w:pPr>
    <w:rPr>
      <w:rFonts w:ascii="LTUnivers 430 BasicReg" w:hAnsi="LTUnivers 430 BasicReg"/>
      <w:sz w:val="22"/>
    </w:rPr>
  </w:style>
  <w:style w:type="paragraph" w:styleId="Zkladntext3">
    <w:name w:val="Body Text 3"/>
    <w:basedOn w:val="Normln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xtbubliny">
    <w:name w:val="Balloon Text"/>
    <w:basedOn w:val="Normln"/>
    <w:semiHidden/>
    <w:rsid w:val="00F22181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8D6A16"/>
  </w:style>
  <w:style w:type="character" w:customStyle="1" w:styleId="ZpatChar">
    <w:name w:val="Zápatí Char"/>
    <w:basedOn w:val="Standardnpsmoodstavce"/>
    <w:link w:val="Zpat"/>
    <w:rsid w:val="00954840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n"/>
    <w:qFormat/>
    <w:rsid w:val="003A6E04"/>
    <w:pPr>
      <w:spacing w:line="170" w:lineRule="exact"/>
    </w:pPr>
    <w:rPr>
      <w:sz w:val="14"/>
      <w:szCs w:val="14"/>
    </w:rPr>
  </w:style>
  <w:style w:type="table" w:styleId="Mkatabulky">
    <w:name w:val="Table Grid"/>
    <w:basedOn w:val="Normlntabulka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n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Standardnpsmoodstavce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Odkaznakoment">
    <w:name w:val="annotation reference"/>
    <w:basedOn w:val="Standardnpsmoodstavce"/>
    <w:uiPriority w:val="99"/>
    <w:semiHidden/>
    <w:unhideWhenUsed/>
    <w:rsid w:val="005370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PedmtkomenteChar">
    <w:name w:val="Předmět komentáře Char"/>
    <w:basedOn w:val="TextkomenteChar"/>
    <w:link w:val="Pedmtkomente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E27D52"/>
  </w:style>
  <w:style w:type="paragraph" w:customStyle="1" w:styleId="paragraph">
    <w:name w:val="paragraph"/>
    <w:basedOn w:val="Normln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47705"/>
  </w:style>
  <w:style w:type="character" w:customStyle="1" w:styleId="eop">
    <w:name w:val="eop"/>
    <w:basedOn w:val="Standardnpsmoodstavce"/>
    <w:rsid w:val="00347705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Normln"/>
    <w:rsid w:val="001A4953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A495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abine.barbie@roto-fr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1bdb49-6be3-48b5-874e-318668ae0484">
      <Terms xmlns="http://schemas.microsoft.com/office/infopath/2007/PartnerControls"/>
    </lcf76f155ced4ddcb4097134ff3c332f>
    <SharedWithUsers xmlns="7092f35f-2699-4c36-9f21-fd1761395641">
      <UserInfo>
        <DisplayName>Groetz, Brigitte</DisplayName>
        <AccountId>14</AccountId>
        <AccountType/>
      </UserInfo>
      <UserInfo>
        <DisplayName>Schlemme, Dirk</DisplayName>
        <AccountId>15</AccountId>
        <AccountType/>
      </UserInfo>
      <UserInfo>
        <DisplayName>Jeder, außer externen Benutzern</DisplayName>
        <AccountId>8</AccountId>
        <AccountType/>
      </UserInfo>
      <UserInfo>
        <DisplayName>Jeder</DisplayName>
        <AccountId>9</AccountId>
        <AccountType/>
      </UserInfo>
      <UserInfo>
        <DisplayName>Vukovic, Aleksander</DisplayName>
        <AccountId>12</AccountId>
        <AccountType/>
      </UserInfo>
      <UserInfo>
        <DisplayName>Wittig, Christina</DisplayName>
        <AccountId>27</AccountId>
        <AccountType/>
      </UserInfo>
      <UserInfo>
        <DisplayName>Barbie, Sabine</DisplayName>
        <AccountId>51</AccountId>
        <AccountType/>
      </UserInfo>
      <UserInfo>
        <DisplayName>Mammel, Eberhard</DisplayName>
        <AccountId>22</AccountId>
        <AccountType/>
      </UserInfo>
    </SharedWithUsers>
    <TaxCatchAll xmlns="7092f35f-2699-4c36-9f21-fd17613956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074602D38958489CAF44B692979832" ma:contentTypeVersion="14" ma:contentTypeDescription="Ein neues Dokument erstellen." ma:contentTypeScope="" ma:versionID="0c0f0a756f57145880548d4d8da53c9d">
  <xsd:schema xmlns:xsd="http://www.w3.org/2001/XMLSchema" xmlns:xs="http://www.w3.org/2001/XMLSchema" xmlns:p="http://schemas.microsoft.com/office/2006/metadata/properties" xmlns:ns2="3d1bdb49-6be3-48b5-874e-318668ae0484" xmlns:ns3="7092f35f-2699-4c36-9f21-fd1761395641" targetNamespace="http://schemas.microsoft.com/office/2006/metadata/properties" ma:root="true" ma:fieldsID="e728303b12e0d7f3390d1bc58f438658" ns2:_="" ns3:_="">
    <xsd:import namespace="3d1bdb49-6be3-48b5-874e-318668ae0484"/>
    <xsd:import namespace="7092f35f-2699-4c36-9f21-fd1761395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bdb49-6be3-48b5-874e-318668ae0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2f35f-2699-4c36-9f21-fd17613956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1741c54-c5d3-45ad-a1b7-037129e3f79d}" ma:internalName="TaxCatchAll" ma:showField="CatchAllData" ma:web="7092f35f-2699-4c36-9f21-fd17613956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FF7A-4FE6-4EC5-A4EC-CFE87BA004BE}">
  <ds:schemaRefs>
    <ds:schemaRef ds:uri="3d1bdb49-6be3-48b5-874e-318668ae0484"/>
    <ds:schemaRef ds:uri="http://purl.org/dc/terms/"/>
    <ds:schemaRef ds:uri="http://schemas.openxmlformats.org/package/2006/metadata/core-properties"/>
    <ds:schemaRef ds:uri="7092f35f-2699-4c36-9f21-fd1761395641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FC17CB0-1401-407F-B331-9804B4005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1bdb49-6be3-48b5-874e-318668ae0484"/>
    <ds:schemaRef ds:uri="7092f35f-2699-4c36-9f21-fd1761395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5681E7-3225-4984-BBAD-1F0C346A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1424</Words>
  <Characters>8814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zdenek.rovensky@rtkovani.cz</cp:lastModifiedBy>
  <cp:revision>9</cp:revision>
  <cp:lastPrinted>2024-03-27T16:50:00Z</cp:lastPrinted>
  <dcterms:created xsi:type="dcterms:W3CDTF">2024-03-27T13:13:00Z</dcterms:created>
  <dcterms:modified xsi:type="dcterms:W3CDTF">2024-03-27T16:50:00Z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0x010100E9074602D38958489CAF44B692979832</vt:lpwstr>
  </property>
  <property fmtid="{D5CDD505-2E9C-101B-9397-08002B2CF9AE}" pid="3" name="MediaServiceImageTags">
    <vt:lpwstr/>
  </property>
</Properties>
</file>